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2A" w:rsidRPr="00E728DE" w:rsidRDefault="002C592A" w:rsidP="00E728DE">
      <w:pPr>
        <w:pStyle w:val="Subtitle"/>
        <w:jc w:val="center"/>
        <w:rPr>
          <w:sz w:val="28"/>
          <w:szCs w:val="28"/>
        </w:rPr>
      </w:pPr>
      <w:r w:rsidRPr="00E728DE">
        <w:rPr>
          <w:sz w:val="28"/>
          <w:szCs w:val="28"/>
        </w:rPr>
        <w:t>VANESSA GRIFFITH OSBORNE</w:t>
      </w:r>
    </w:p>
    <w:p w:rsidR="00D1723E" w:rsidRPr="003B5A8E" w:rsidRDefault="00044F7A" w:rsidP="00D1723E">
      <w:pPr>
        <w:pStyle w:val="Title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Writing Program</w:t>
      </w:r>
    </w:p>
    <w:p w:rsidR="00D1723E" w:rsidRDefault="00D1723E" w:rsidP="00D1723E">
      <w:pPr>
        <w:ind w:left="2880"/>
        <w:jc w:val="center"/>
        <w:rPr>
          <w:rStyle w:val="darktext"/>
          <w:rFonts w:asciiTheme="minorHAnsi" w:hAnsiTheme="minorHAnsi"/>
          <w:sz w:val="24"/>
          <w:szCs w:val="24"/>
        </w:rPr>
      </w:pPr>
      <w:r>
        <w:rPr>
          <w:rStyle w:val="darktext"/>
          <w:rFonts w:asciiTheme="minorHAnsi" w:hAnsiTheme="minorHAnsi"/>
          <w:sz w:val="24"/>
          <w:szCs w:val="24"/>
        </w:rPr>
        <w:t xml:space="preserve">Jefferson Building 150  </w:t>
      </w:r>
      <w:r w:rsidR="00044F7A" w:rsidRPr="003B5A8E">
        <w:rPr>
          <w:rStyle w:val="darktext"/>
          <w:rFonts w:asciiTheme="minorHAnsi" w:hAnsiTheme="minorHAnsi"/>
          <w:sz w:val="24"/>
          <w:szCs w:val="24"/>
        </w:rPr>
        <w:t xml:space="preserve"> </w:t>
      </w:r>
      <w:r w:rsidR="00044F7A" w:rsidRPr="003B5A8E">
        <w:rPr>
          <w:rStyle w:val="darktext"/>
          <w:rFonts w:asciiTheme="minorHAnsi" w:hAnsiTheme="minorHAnsi"/>
          <w:sz w:val="24"/>
          <w:szCs w:val="24"/>
        </w:rPr>
        <w:tab/>
      </w:r>
      <w:r w:rsidR="00044F7A" w:rsidRPr="003B5A8E">
        <w:rPr>
          <w:rStyle w:val="darktext"/>
          <w:rFonts w:asciiTheme="minorHAnsi" w:hAnsiTheme="minorHAnsi"/>
          <w:sz w:val="24"/>
          <w:szCs w:val="24"/>
        </w:rPr>
        <w:tab/>
      </w:r>
      <w:r w:rsidR="00044F7A" w:rsidRPr="003B5A8E">
        <w:rPr>
          <w:rStyle w:val="darktext"/>
          <w:rFonts w:asciiTheme="minorHAnsi" w:hAnsiTheme="minorHAnsi"/>
          <w:sz w:val="24"/>
          <w:szCs w:val="24"/>
        </w:rPr>
        <w:tab/>
      </w:r>
      <w:r>
        <w:rPr>
          <w:rStyle w:val="darktext"/>
          <w:rFonts w:asciiTheme="minorHAnsi" w:hAnsiTheme="minorHAnsi"/>
          <w:sz w:val="24"/>
          <w:szCs w:val="24"/>
        </w:rPr>
        <w:tab/>
        <w:t xml:space="preserve">          </w:t>
      </w:r>
    </w:p>
    <w:p w:rsidR="00D1723E" w:rsidRDefault="00D1723E" w:rsidP="00D1723E">
      <w:pPr>
        <w:ind w:left="2880"/>
        <w:rPr>
          <w:rStyle w:val="darktext"/>
          <w:rFonts w:asciiTheme="minorHAnsi" w:hAnsiTheme="minorHAnsi"/>
          <w:sz w:val="24"/>
          <w:szCs w:val="24"/>
        </w:rPr>
      </w:pPr>
      <w:r>
        <w:rPr>
          <w:rStyle w:val="darktext"/>
          <w:rFonts w:asciiTheme="minorHAnsi" w:hAnsiTheme="minorHAnsi"/>
          <w:sz w:val="24"/>
          <w:szCs w:val="24"/>
        </w:rPr>
        <w:t xml:space="preserve">       </w:t>
      </w:r>
      <w:r w:rsidR="002C592A" w:rsidRPr="003B5A8E">
        <w:rPr>
          <w:rStyle w:val="darktext"/>
          <w:rFonts w:asciiTheme="minorHAnsi" w:hAnsiTheme="minorHAnsi"/>
          <w:sz w:val="24"/>
          <w:szCs w:val="24"/>
        </w:rPr>
        <w:t>University of Southern California</w:t>
      </w:r>
    </w:p>
    <w:p w:rsidR="00D1723E" w:rsidRDefault="002C592A" w:rsidP="00D1723E">
      <w:pPr>
        <w:jc w:val="center"/>
        <w:rPr>
          <w:rStyle w:val="darktext"/>
          <w:rFonts w:asciiTheme="minorHAnsi" w:hAnsiTheme="minorHAnsi"/>
          <w:sz w:val="24"/>
          <w:szCs w:val="24"/>
        </w:rPr>
      </w:pPr>
      <w:r w:rsidRPr="003B5A8E">
        <w:rPr>
          <w:rStyle w:val="darktext"/>
          <w:rFonts w:asciiTheme="minorHAnsi" w:hAnsiTheme="minorHAnsi"/>
          <w:sz w:val="24"/>
          <w:szCs w:val="24"/>
        </w:rPr>
        <w:t>Los Angeles, CA 90089</w:t>
      </w:r>
    </w:p>
    <w:p w:rsidR="002C592A" w:rsidRPr="003B5A8E" w:rsidRDefault="00630889" w:rsidP="00D1723E">
      <w:pPr>
        <w:jc w:val="center"/>
        <w:rPr>
          <w:rStyle w:val="darktext"/>
          <w:rFonts w:asciiTheme="minorHAnsi" w:hAnsiTheme="minorHAnsi"/>
          <w:sz w:val="24"/>
          <w:szCs w:val="24"/>
        </w:rPr>
      </w:pPr>
      <w:hyperlink r:id="rId8" w:history="1">
        <w:r w:rsidR="002C592A" w:rsidRPr="003B5A8E">
          <w:rPr>
            <w:rStyle w:val="Hyperlink"/>
            <w:rFonts w:asciiTheme="minorHAnsi" w:hAnsiTheme="minorHAnsi"/>
            <w:sz w:val="24"/>
            <w:szCs w:val="24"/>
          </w:rPr>
          <w:t>vosborne@usc.edu</w:t>
        </w:r>
      </w:hyperlink>
    </w:p>
    <w:p w:rsidR="002C592A" w:rsidRPr="003B5A8E" w:rsidRDefault="002C592A" w:rsidP="00D1723E">
      <w:pPr>
        <w:pBdr>
          <w:bottom w:val="single" w:sz="4" w:space="1" w:color="auto"/>
        </w:pBdr>
        <w:jc w:val="center"/>
        <w:rPr>
          <w:rStyle w:val="darktext"/>
          <w:rFonts w:asciiTheme="minorHAnsi" w:hAnsiTheme="minorHAnsi"/>
          <w:sz w:val="24"/>
          <w:szCs w:val="24"/>
        </w:rPr>
      </w:pPr>
    </w:p>
    <w:p w:rsidR="002C592A" w:rsidRPr="003B5A8E" w:rsidRDefault="002C592A" w:rsidP="002C592A">
      <w:pPr>
        <w:rPr>
          <w:rFonts w:asciiTheme="minorHAnsi" w:hAnsiTheme="minorHAnsi"/>
          <w:b/>
          <w:sz w:val="24"/>
          <w:szCs w:val="24"/>
        </w:rPr>
      </w:pPr>
    </w:p>
    <w:p w:rsidR="00433D4C" w:rsidRDefault="00433D4C" w:rsidP="002C592A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EMPLOYMENT</w:t>
      </w:r>
    </w:p>
    <w:p w:rsidR="00683E49" w:rsidRDefault="00FC5FE0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683E49">
        <w:rPr>
          <w:rFonts w:asciiTheme="minorHAnsi" w:hAnsiTheme="minorHAnsi"/>
          <w:sz w:val="24"/>
          <w:szCs w:val="24"/>
        </w:rPr>
        <w:t>Spring 2019-present</w:t>
      </w:r>
      <w:r w:rsidR="00683E49">
        <w:rPr>
          <w:rFonts w:asciiTheme="minorHAnsi" w:hAnsiTheme="minorHAnsi"/>
          <w:sz w:val="24"/>
          <w:szCs w:val="24"/>
        </w:rPr>
        <w:tab/>
        <w:t xml:space="preserve">  Assistant Professor (Teaching), The Writing Program</w:t>
      </w:r>
    </w:p>
    <w:p w:rsidR="00683E49" w:rsidRPr="00683E49" w:rsidRDefault="00683E49" w:rsidP="00683E49">
      <w:pPr>
        <w:ind w:left="288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Fall 2014-present</w:t>
      </w:r>
      <w:r>
        <w:rPr>
          <w:rFonts w:asciiTheme="minorHAnsi" w:hAnsiTheme="minorHAnsi"/>
          <w:sz w:val="24"/>
          <w:szCs w:val="24"/>
        </w:rPr>
        <w:tab/>
        <w:t xml:space="preserve">  Writing Faculty, USC Spatial Science Institute</w:t>
      </w:r>
    </w:p>
    <w:p w:rsidR="00FC5FE0" w:rsidRPr="00FC5FE0" w:rsidRDefault="00683E49" w:rsidP="00683E49">
      <w:pPr>
        <w:ind w:firstLine="7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Fall 2016- Spring 2019</w:t>
      </w:r>
      <w:r w:rsidR="00FC5FE0">
        <w:rPr>
          <w:rFonts w:asciiTheme="minorHAnsi" w:hAnsiTheme="minorHAnsi"/>
          <w:sz w:val="24"/>
          <w:szCs w:val="24"/>
        </w:rPr>
        <w:tab/>
      </w:r>
      <w:r w:rsidR="00322F3C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Full-Time Lecturer, </w:t>
      </w: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Writing Program,</w:t>
      </w:r>
      <w:r w:rsidR="00FC5FE0">
        <w:rPr>
          <w:rFonts w:asciiTheme="minorHAnsi" w:hAnsiTheme="minorHAnsi"/>
          <w:sz w:val="24"/>
          <w:szCs w:val="24"/>
        </w:rPr>
        <w:t xml:space="preserve"> USC</w:t>
      </w:r>
    </w:p>
    <w:p w:rsidR="00322F3C" w:rsidRDefault="00322F3C" w:rsidP="00322F3C">
      <w:pPr>
        <w:ind w:left="2880" w:hanging="216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Fall 2013</w:t>
      </w:r>
      <w:r>
        <w:rPr>
          <w:rFonts w:asciiTheme="minorHAnsi" w:hAnsiTheme="minorHAnsi"/>
          <w:sz w:val="24"/>
          <w:szCs w:val="24"/>
        </w:rPr>
        <w:t>-Spring 2016</w:t>
      </w:r>
      <w:r w:rsidRPr="003B5A8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Part-time </w:t>
      </w:r>
      <w:r w:rsidRPr="003B5A8E">
        <w:rPr>
          <w:rFonts w:asciiTheme="minorHAnsi" w:hAnsiTheme="minorHAnsi"/>
          <w:sz w:val="24"/>
          <w:szCs w:val="24"/>
        </w:rPr>
        <w:t>Lectu</w:t>
      </w:r>
      <w:r w:rsidR="00683E49">
        <w:rPr>
          <w:rFonts w:asciiTheme="minorHAnsi" w:hAnsiTheme="minorHAnsi"/>
          <w:sz w:val="24"/>
          <w:szCs w:val="24"/>
        </w:rPr>
        <w:t xml:space="preserve">rer </w:t>
      </w:r>
      <w:proofErr w:type="gramStart"/>
      <w:r w:rsidR="00683E49">
        <w:rPr>
          <w:rFonts w:asciiTheme="minorHAnsi" w:hAnsiTheme="minorHAnsi"/>
          <w:sz w:val="24"/>
          <w:szCs w:val="24"/>
        </w:rPr>
        <w:t>The</w:t>
      </w:r>
      <w:proofErr w:type="gramEnd"/>
      <w:r w:rsidR="00683E49">
        <w:rPr>
          <w:rFonts w:asciiTheme="minorHAnsi" w:hAnsiTheme="minorHAnsi"/>
          <w:sz w:val="24"/>
          <w:szCs w:val="24"/>
        </w:rPr>
        <w:t xml:space="preserve"> Writing Program,</w:t>
      </w:r>
      <w:r>
        <w:rPr>
          <w:rFonts w:asciiTheme="minorHAnsi" w:hAnsiTheme="minorHAnsi"/>
          <w:sz w:val="24"/>
          <w:szCs w:val="24"/>
        </w:rPr>
        <w:t xml:space="preserve"> USC</w:t>
      </w:r>
    </w:p>
    <w:p w:rsidR="00322F3C" w:rsidRDefault="00044F7A" w:rsidP="00322F3C">
      <w:pPr>
        <w:ind w:left="2160" w:hanging="144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Fall 2008-2013</w:t>
      </w:r>
      <w:r w:rsidRPr="003B5A8E">
        <w:rPr>
          <w:rFonts w:asciiTheme="minorHAnsi" w:hAnsiTheme="minorHAnsi"/>
          <w:sz w:val="24"/>
          <w:szCs w:val="24"/>
        </w:rPr>
        <w:tab/>
      </w:r>
      <w:r w:rsidR="00322F3C">
        <w:rPr>
          <w:rFonts w:asciiTheme="minorHAnsi" w:hAnsiTheme="minorHAnsi"/>
          <w:sz w:val="24"/>
          <w:szCs w:val="24"/>
        </w:rPr>
        <w:tab/>
        <w:t xml:space="preserve">  </w:t>
      </w:r>
      <w:r w:rsidRPr="003B5A8E">
        <w:rPr>
          <w:rFonts w:asciiTheme="minorHAnsi" w:hAnsiTheme="minorHAnsi"/>
          <w:sz w:val="24"/>
          <w:szCs w:val="24"/>
        </w:rPr>
        <w:t xml:space="preserve">Full-time Lecturer in American Studies and Ethnicity and General </w:t>
      </w:r>
      <w:r w:rsidR="00322F3C">
        <w:rPr>
          <w:rFonts w:asciiTheme="minorHAnsi" w:hAnsiTheme="minorHAnsi"/>
          <w:sz w:val="24"/>
          <w:szCs w:val="24"/>
        </w:rPr>
        <w:t xml:space="preserve"> </w:t>
      </w:r>
    </w:p>
    <w:p w:rsidR="00F01FE6" w:rsidRPr="003B5A8E" w:rsidRDefault="00322F3C" w:rsidP="00322F3C">
      <w:pPr>
        <w:ind w:left="216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044F7A" w:rsidRPr="003B5A8E">
        <w:rPr>
          <w:rFonts w:asciiTheme="minorHAnsi" w:hAnsiTheme="minorHAnsi"/>
          <w:sz w:val="24"/>
          <w:szCs w:val="24"/>
        </w:rPr>
        <w:t>Education Program</w:t>
      </w:r>
      <w:r w:rsidR="00052DC2">
        <w:rPr>
          <w:rFonts w:asciiTheme="minorHAnsi" w:hAnsiTheme="minorHAnsi"/>
          <w:sz w:val="24"/>
          <w:szCs w:val="24"/>
        </w:rPr>
        <w:t xml:space="preserve"> at University of Southern California</w:t>
      </w:r>
    </w:p>
    <w:p w:rsidR="00044F7A" w:rsidRPr="003B5A8E" w:rsidRDefault="00044F7A" w:rsidP="002C592A">
      <w:pPr>
        <w:ind w:left="2880" w:hanging="2160"/>
        <w:rPr>
          <w:rFonts w:asciiTheme="minorHAnsi" w:hAnsiTheme="minorHAnsi"/>
          <w:sz w:val="24"/>
          <w:szCs w:val="24"/>
        </w:rPr>
      </w:pPr>
    </w:p>
    <w:p w:rsidR="002C592A" w:rsidRPr="003B5A8E" w:rsidRDefault="00433D4C" w:rsidP="002C592A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EDUCATION</w:t>
      </w:r>
    </w:p>
    <w:p w:rsidR="00794E19" w:rsidRPr="003B5A8E" w:rsidRDefault="002C592A" w:rsidP="00794E19">
      <w:pPr>
        <w:ind w:left="72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Ph.D.  English with Graduate Emphasis in Critical Theory, U</w:t>
      </w:r>
      <w:r w:rsidR="002333F5">
        <w:rPr>
          <w:rFonts w:asciiTheme="minorHAnsi" w:hAnsiTheme="minorHAnsi"/>
          <w:sz w:val="24"/>
          <w:szCs w:val="24"/>
        </w:rPr>
        <w:t>niversity of California, Irvine</w:t>
      </w:r>
      <w:r w:rsidRPr="003B5A8E">
        <w:rPr>
          <w:rFonts w:asciiTheme="minorHAnsi" w:hAnsiTheme="minorHAnsi"/>
          <w:sz w:val="24"/>
          <w:szCs w:val="24"/>
        </w:rPr>
        <w:t xml:space="preserve"> </w:t>
      </w:r>
    </w:p>
    <w:p w:rsidR="00433D4C" w:rsidRPr="003B5A8E" w:rsidRDefault="002C592A" w:rsidP="002333F5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ab/>
      </w:r>
      <w:r w:rsidR="00F01FE6">
        <w:rPr>
          <w:rFonts w:asciiTheme="minorHAnsi" w:hAnsiTheme="minorHAnsi"/>
          <w:sz w:val="24"/>
          <w:szCs w:val="24"/>
        </w:rPr>
        <w:t xml:space="preserve">             </w:t>
      </w:r>
      <w:r w:rsidRPr="003B5A8E">
        <w:rPr>
          <w:rFonts w:asciiTheme="minorHAnsi" w:hAnsiTheme="minorHAnsi"/>
          <w:sz w:val="24"/>
          <w:szCs w:val="24"/>
        </w:rPr>
        <w:t xml:space="preserve">Futures of American Studies, </w:t>
      </w:r>
      <w:proofErr w:type="gramStart"/>
      <w:r w:rsidRPr="003B5A8E">
        <w:rPr>
          <w:rFonts w:asciiTheme="minorHAnsi" w:hAnsiTheme="minorHAnsi"/>
          <w:sz w:val="24"/>
          <w:szCs w:val="24"/>
        </w:rPr>
        <w:t>week-long</w:t>
      </w:r>
      <w:proofErr w:type="gramEnd"/>
      <w:r w:rsidRPr="003B5A8E">
        <w:rPr>
          <w:rFonts w:asciiTheme="minorHAnsi" w:hAnsiTheme="minorHAnsi"/>
          <w:sz w:val="24"/>
          <w:szCs w:val="24"/>
        </w:rPr>
        <w:t xml:space="preserve"> summer institute of American Studies at </w:t>
      </w:r>
    </w:p>
    <w:p w:rsidR="002C592A" w:rsidRPr="003B5A8E" w:rsidRDefault="00433D4C" w:rsidP="00F01FE6">
      <w:pPr>
        <w:ind w:left="720" w:firstLine="72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Dartmouth </w:t>
      </w:r>
      <w:r w:rsidR="00A81B80" w:rsidRPr="003B5A8E">
        <w:rPr>
          <w:rFonts w:asciiTheme="minorHAnsi" w:hAnsiTheme="minorHAnsi"/>
          <w:sz w:val="24"/>
          <w:szCs w:val="24"/>
        </w:rPr>
        <w:t>College</w:t>
      </w:r>
    </w:p>
    <w:p w:rsidR="002C592A" w:rsidRPr="003B5A8E" w:rsidRDefault="002C592A" w:rsidP="002C592A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ab/>
        <w:t xml:space="preserve">M.A. </w:t>
      </w:r>
      <w:r w:rsidR="00433D4C" w:rsidRPr="003B5A8E">
        <w:rPr>
          <w:rFonts w:asciiTheme="minorHAnsi" w:hAnsiTheme="minorHAnsi"/>
          <w:sz w:val="24"/>
          <w:szCs w:val="24"/>
        </w:rPr>
        <w:tab/>
      </w:r>
      <w:r w:rsidRPr="003B5A8E">
        <w:rPr>
          <w:rFonts w:asciiTheme="minorHAnsi" w:hAnsiTheme="minorHAnsi"/>
          <w:sz w:val="24"/>
          <w:szCs w:val="24"/>
        </w:rPr>
        <w:t>English, Un</w:t>
      </w:r>
      <w:r w:rsidR="00A81B80" w:rsidRPr="003B5A8E">
        <w:rPr>
          <w:rFonts w:asciiTheme="minorHAnsi" w:hAnsiTheme="minorHAnsi"/>
          <w:sz w:val="24"/>
          <w:szCs w:val="24"/>
        </w:rPr>
        <w:t>iversity of California, Irvine</w:t>
      </w:r>
    </w:p>
    <w:p w:rsidR="002C592A" w:rsidRPr="003B5A8E" w:rsidRDefault="00433D4C" w:rsidP="00433D4C">
      <w:pPr>
        <w:ind w:left="1440" w:hanging="72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B.A. </w:t>
      </w:r>
      <w:r w:rsidRPr="003B5A8E">
        <w:rPr>
          <w:rFonts w:asciiTheme="minorHAnsi" w:hAnsiTheme="minorHAnsi"/>
          <w:sz w:val="24"/>
          <w:szCs w:val="24"/>
        </w:rPr>
        <w:tab/>
      </w:r>
      <w:r w:rsidR="002C592A" w:rsidRPr="003B5A8E">
        <w:rPr>
          <w:rFonts w:asciiTheme="minorHAnsi" w:hAnsiTheme="minorHAnsi"/>
          <w:sz w:val="24"/>
          <w:szCs w:val="24"/>
        </w:rPr>
        <w:t>English</w:t>
      </w:r>
      <w:r w:rsidRPr="003B5A8E">
        <w:rPr>
          <w:rFonts w:asciiTheme="minorHAnsi" w:hAnsiTheme="minorHAnsi"/>
          <w:sz w:val="24"/>
          <w:szCs w:val="24"/>
        </w:rPr>
        <w:t xml:space="preserve"> with High D</w:t>
      </w:r>
      <w:r w:rsidR="002C592A" w:rsidRPr="003B5A8E">
        <w:rPr>
          <w:rFonts w:asciiTheme="minorHAnsi" w:hAnsiTheme="minorHAnsi"/>
          <w:sz w:val="24"/>
          <w:szCs w:val="24"/>
        </w:rPr>
        <w:t xml:space="preserve">epartmental Honors, </w:t>
      </w:r>
      <w:r w:rsidR="002C592A" w:rsidRPr="003B5A8E">
        <w:rPr>
          <w:rFonts w:asciiTheme="minorHAnsi" w:hAnsiTheme="minorHAnsi"/>
          <w:i/>
          <w:sz w:val="24"/>
          <w:szCs w:val="24"/>
        </w:rPr>
        <w:t>magna cum laude</w:t>
      </w:r>
      <w:r w:rsidR="002C592A" w:rsidRPr="003B5A8E">
        <w:rPr>
          <w:rFonts w:asciiTheme="minorHAnsi" w:hAnsiTheme="minorHAnsi"/>
          <w:sz w:val="24"/>
          <w:szCs w:val="24"/>
        </w:rPr>
        <w:t>, University of Cali</w:t>
      </w:r>
      <w:r w:rsidRPr="003B5A8E">
        <w:rPr>
          <w:rFonts w:asciiTheme="minorHAnsi" w:hAnsiTheme="minorHAnsi"/>
          <w:sz w:val="24"/>
          <w:szCs w:val="24"/>
        </w:rPr>
        <w:t xml:space="preserve">fornia, Los </w:t>
      </w:r>
      <w:r w:rsidR="00A81B80" w:rsidRPr="003B5A8E">
        <w:rPr>
          <w:rFonts w:asciiTheme="minorHAnsi" w:hAnsiTheme="minorHAnsi"/>
          <w:sz w:val="24"/>
          <w:szCs w:val="24"/>
        </w:rPr>
        <w:t>Angeles</w:t>
      </w:r>
    </w:p>
    <w:p w:rsidR="00433D4C" w:rsidRPr="003B5A8E" w:rsidRDefault="00433D4C" w:rsidP="002C592A">
      <w:pPr>
        <w:rPr>
          <w:rFonts w:asciiTheme="minorHAnsi" w:hAnsiTheme="minorHAnsi"/>
          <w:b/>
          <w:sz w:val="24"/>
          <w:szCs w:val="24"/>
        </w:rPr>
      </w:pPr>
    </w:p>
    <w:p w:rsidR="000E39DB" w:rsidRDefault="00433D4C" w:rsidP="005271EB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PUBLICATIONS:</w:t>
      </w:r>
    </w:p>
    <w:p w:rsidR="000E39DB" w:rsidRDefault="000E39DB" w:rsidP="005271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“</w:t>
      </w:r>
      <w:r w:rsidR="00DA25E2">
        <w:rPr>
          <w:rFonts w:asciiTheme="minorHAnsi" w:hAnsiTheme="minorHAnsi" w:cstheme="minorHAnsi"/>
        </w:rPr>
        <w:t>Meridel Le Sueur</w:t>
      </w:r>
      <w:r w:rsidRPr="00DA25E2">
        <w:rPr>
          <w:rFonts w:asciiTheme="minorHAnsi" w:hAnsiTheme="minorHAnsi" w:cstheme="minorHAnsi"/>
        </w:rPr>
        <w:t>” and “</w:t>
      </w:r>
      <w:r w:rsidRPr="00DA25E2">
        <w:rPr>
          <w:rFonts w:asciiTheme="minorHAnsi" w:hAnsiTheme="minorHAnsi" w:cstheme="minorHAnsi"/>
          <w:i/>
        </w:rPr>
        <w:t>The Girl.”</w:t>
      </w:r>
      <w:proofErr w:type="gramEnd"/>
      <w:r w:rsidRPr="00DA25E2">
        <w:rPr>
          <w:rFonts w:asciiTheme="minorHAnsi" w:hAnsiTheme="minorHAnsi" w:cstheme="minorHAnsi"/>
        </w:rPr>
        <w:t xml:space="preserve">  </w:t>
      </w:r>
      <w:r w:rsidRPr="00DA25E2">
        <w:rPr>
          <w:rFonts w:asciiTheme="minorHAnsi" w:hAnsiTheme="minorHAnsi" w:cstheme="minorHAnsi"/>
          <w:i/>
        </w:rPr>
        <w:t>Twentieth and Twenty-First Century American Literature in Context.</w:t>
      </w:r>
      <w:r w:rsidRPr="00DA25E2">
        <w:rPr>
          <w:rFonts w:asciiTheme="minorHAnsi" w:hAnsiTheme="minorHAnsi" w:cstheme="minorHAnsi"/>
        </w:rPr>
        <w:t xml:space="preserve">  </w:t>
      </w:r>
      <w:proofErr w:type="gramStart"/>
      <w:r w:rsidRPr="00DA25E2">
        <w:rPr>
          <w:rFonts w:asciiTheme="minorHAnsi" w:hAnsiTheme="minorHAnsi" w:cstheme="minorHAnsi"/>
        </w:rPr>
        <w:t>Edited by Linda de Roche.</w:t>
      </w:r>
      <w:proofErr w:type="gramEnd"/>
      <w:r w:rsidRPr="00DA25E2">
        <w:rPr>
          <w:rFonts w:asciiTheme="minorHAnsi" w:hAnsiTheme="minorHAnsi" w:cstheme="minorHAnsi"/>
        </w:rPr>
        <w:t xml:space="preserve"> </w:t>
      </w:r>
    </w:p>
    <w:p w:rsidR="005271EB" w:rsidRPr="00DA25E2" w:rsidRDefault="005271EB" w:rsidP="005271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B2A03" w:rsidRDefault="006B2A03" w:rsidP="003A21CB">
      <w:pPr>
        <w:tabs>
          <w:tab w:val="left" w:pos="43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of </w:t>
      </w:r>
      <w:proofErr w:type="gramStart"/>
      <w:r>
        <w:rPr>
          <w:rFonts w:asciiTheme="minorHAnsi" w:hAnsiTheme="minorHAnsi"/>
          <w:i/>
          <w:sz w:val="24"/>
          <w:szCs w:val="24"/>
        </w:rPr>
        <w:t>The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Slow Professor.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>Currents in Teaching and Learning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="007E61FB">
        <w:rPr>
          <w:rFonts w:asciiTheme="minorHAnsi" w:hAnsiTheme="minorHAnsi"/>
          <w:sz w:val="24"/>
          <w:szCs w:val="24"/>
        </w:rPr>
        <w:t xml:space="preserve">(Volume 9, No. 1, </w:t>
      </w:r>
      <w:proofErr w:type="gramStart"/>
      <w:r w:rsidR="007E61FB">
        <w:rPr>
          <w:rFonts w:asciiTheme="minorHAnsi" w:hAnsiTheme="minorHAnsi"/>
          <w:sz w:val="24"/>
          <w:szCs w:val="24"/>
        </w:rPr>
        <w:t>Spring</w:t>
      </w:r>
      <w:proofErr w:type="gramEnd"/>
      <w:r w:rsidR="007E61FB">
        <w:rPr>
          <w:rFonts w:asciiTheme="minorHAnsi" w:hAnsiTheme="minorHAnsi"/>
          <w:sz w:val="24"/>
          <w:szCs w:val="24"/>
        </w:rPr>
        <w:t xml:space="preserve"> 2017) 45-47.</w:t>
      </w:r>
    </w:p>
    <w:p w:rsidR="00567971" w:rsidRPr="00567971" w:rsidRDefault="00567971" w:rsidP="00567971">
      <w:pPr>
        <w:tabs>
          <w:tab w:val="left" w:pos="430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Republished on the </w:t>
      </w:r>
      <w:r>
        <w:rPr>
          <w:rFonts w:asciiTheme="minorHAnsi" w:hAnsiTheme="minorHAnsi"/>
          <w:i/>
          <w:sz w:val="24"/>
          <w:szCs w:val="24"/>
        </w:rPr>
        <w:t xml:space="preserve">Tomorrow’s Academic Careers </w:t>
      </w:r>
      <w:r>
        <w:rPr>
          <w:rFonts w:asciiTheme="minorHAnsi" w:hAnsiTheme="minorHAnsi"/>
          <w:sz w:val="24"/>
          <w:szCs w:val="24"/>
        </w:rPr>
        <w:t xml:space="preserve">e-newsletter.  Produced by Stanford University’s </w:t>
      </w:r>
      <w:r>
        <w:rPr>
          <w:rFonts w:asciiTheme="minorHAnsi" w:hAnsiTheme="minorHAnsi"/>
          <w:i/>
          <w:sz w:val="24"/>
          <w:szCs w:val="24"/>
        </w:rPr>
        <w:t>Tomorrow’s Professors</w:t>
      </w:r>
      <w:r>
        <w:rPr>
          <w:rFonts w:asciiTheme="minorHAnsi" w:hAnsiTheme="minorHAnsi"/>
          <w:sz w:val="24"/>
          <w:szCs w:val="24"/>
        </w:rPr>
        <w:t xml:space="preserve"> Portal. Sept. 20, 2017. </w:t>
      </w:r>
      <w:r w:rsidRPr="00567971">
        <w:rPr>
          <w:rFonts w:asciiTheme="minorHAnsi" w:hAnsiTheme="minorHAnsi"/>
          <w:sz w:val="24"/>
          <w:szCs w:val="24"/>
        </w:rPr>
        <w:t>https://tomprof.stanford.edu/posting/1586</w:t>
      </w:r>
    </w:p>
    <w:p w:rsidR="003A21CB" w:rsidRDefault="003A21CB" w:rsidP="003A21CB">
      <w:pPr>
        <w:rPr>
          <w:rFonts w:asciiTheme="minorHAnsi" w:hAnsiTheme="minorHAnsi"/>
          <w:sz w:val="24"/>
          <w:szCs w:val="24"/>
        </w:rPr>
      </w:pPr>
    </w:p>
    <w:p w:rsidR="00FC5FE0" w:rsidRDefault="00FC5FE0" w:rsidP="003A21CB">
      <w:pPr>
        <w:rPr>
          <w:rFonts w:ascii="Arial" w:hAnsi="Arial" w:cs="Arial"/>
        </w:rPr>
      </w:pPr>
      <w:r w:rsidRPr="00FC5FE0">
        <w:rPr>
          <w:rFonts w:asciiTheme="minorHAnsi" w:hAnsiTheme="minorHAnsi"/>
          <w:sz w:val="24"/>
          <w:szCs w:val="24"/>
        </w:rPr>
        <w:t xml:space="preserve">“The Maternal Body and Utopian Social Organization in Meridel Le Sueur’s </w:t>
      </w:r>
      <w:r w:rsidRPr="00FC5FE0">
        <w:rPr>
          <w:rFonts w:asciiTheme="minorHAnsi" w:hAnsiTheme="minorHAnsi"/>
          <w:i/>
          <w:sz w:val="24"/>
          <w:szCs w:val="24"/>
        </w:rPr>
        <w:t>The Girl</w:t>
      </w:r>
      <w:r w:rsidRPr="00FC5FE0">
        <w:rPr>
          <w:rFonts w:asciiTheme="minorHAnsi" w:hAnsiTheme="minorHAnsi"/>
          <w:sz w:val="24"/>
          <w:szCs w:val="24"/>
        </w:rPr>
        <w:t xml:space="preserve">.”  </w:t>
      </w:r>
      <w:r w:rsidRPr="00FC5FE0">
        <w:rPr>
          <w:rFonts w:asciiTheme="minorHAnsi" w:hAnsiTheme="minorHAnsi"/>
          <w:i/>
          <w:sz w:val="24"/>
          <w:szCs w:val="24"/>
        </w:rPr>
        <w:t>Tulsa Studies in Women’s Literature</w:t>
      </w:r>
      <w:r w:rsidRPr="00FC5FE0">
        <w:rPr>
          <w:rFonts w:asciiTheme="minorHAnsi" w:hAnsiTheme="minorHAnsi"/>
          <w:sz w:val="24"/>
          <w:szCs w:val="24"/>
        </w:rPr>
        <w:t xml:space="preserve">.  </w:t>
      </w:r>
      <w:r w:rsidRPr="00FC5FE0">
        <w:rPr>
          <w:rFonts w:ascii="Arial" w:hAnsi="Arial" w:cs="Arial"/>
        </w:rPr>
        <w:t>(Vol. 35, No. 2, Fall 2016).</w:t>
      </w:r>
    </w:p>
    <w:p w:rsidR="003A21CB" w:rsidRPr="00567971" w:rsidRDefault="003A21CB" w:rsidP="003A21CB">
      <w:pPr>
        <w:rPr>
          <w:rFonts w:asciiTheme="minorHAnsi" w:hAnsiTheme="minorHAnsi"/>
          <w:i/>
          <w:sz w:val="24"/>
          <w:szCs w:val="24"/>
        </w:rPr>
      </w:pPr>
    </w:p>
    <w:p w:rsidR="00433D4C" w:rsidRPr="006B2A03" w:rsidRDefault="00DE20D8" w:rsidP="003A21CB">
      <w:pPr>
        <w:rPr>
          <w:rFonts w:asciiTheme="minorHAnsi" w:hAnsiTheme="minorHAnsi"/>
          <w:i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 </w:t>
      </w:r>
      <w:r w:rsidR="00433D4C" w:rsidRPr="003B5A8E">
        <w:rPr>
          <w:rFonts w:asciiTheme="minorHAnsi" w:hAnsiTheme="minorHAnsi"/>
          <w:sz w:val="24"/>
          <w:szCs w:val="24"/>
        </w:rPr>
        <w:t xml:space="preserve">“Marx on the Mountain:  Pleasure and the Laboring Body in </w:t>
      </w:r>
      <w:proofErr w:type="spellStart"/>
      <w:r w:rsidR="00433D4C" w:rsidRPr="003B5A8E">
        <w:rPr>
          <w:rFonts w:asciiTheme="minorHAnsi" w:hAnsiTheme="minorHAnsi"/>
          <w:sz w:val="24"/>
          <w:szCs w:val="24"/>
        </w:rPr>
        <w:t>Ang</w:t>
      </w:r>
      <w:proofErr w:type="spellEnd"/>
      <w:r w:rsidR="00433D4C" w:rsidRPr="003B5A8E">
        <w:rPr>
          <w:rFonts w:asciiTheme="minorHAnsi" w:hAnsiTheme="minorHAnsi"/>
          <w:sz w:val="24"/>
          <w:szCs w:val="24"/>
        </w:rPr>
        <w:t xml:space="preserve"> Lee’s </w:t>
      </w:r>
      <w:r w:rsidR="00433D4C" w:rsidRPr="003B5A8E">
        <w:rPr>
          <w:rFonts w:asciiTheme="minorHAnsi" w:hAnsiTheme="minorHAnsi"/>
          <w:i/>
          <w:sz w:val="24"/>
          <w:szCs w:val="24"/>
        </w:rPr>
        <w:t>Brokeback Mountain</w:t>
      </w:r>
      <w:r w:rsidR="00433D4C" w:rsidRPr="003B5A8E">
        <w:rPr>
          <w:rFonts w:asciiTheme="minorHAnsi" w:hAnsiTheme="minorHAnsi"/>
          <w:sz w:val="24"/>
          <w:szCs w:val="24"/>
        </w:rPr>
        <w:t xml:space="preserve">.”  </w:t>
      </w:r>
      <w:r w:rsidR="00433D4C" w:rsidRPr="003B5A8E">
        <w:rPr>
          <w:rFonts w:asciiTheme="minorHAnsi" w:hAnsiTheme="minorHAnsi"/>
          <w:i/>
          <w:sz w:val="24"/>
          <w:szCs w:val="24"/>
        </w:rPr>
        <w:t xml:space="preserve">The Brokeback Book. </w:t>
      </w:r>
      <w:r w:rsidR="00433D4C" w:rsidRPr="003B5A8E">
        <w:rPr>
          <w:rFonts w:asciiTheme="minorHAnsi" w:hAnsiTheme="minorHAnsi"/>
          <w:sz w:val="24"/>
          <w:szCs w:val="24"/>
        </w:rPr>
        <w:t xml:space="preserve"> Ed. William Handley.  Lincoln: University of Nebraska Press, 2011.</w:t>
      </w:r>
    </w:p>
    <w:p w:rsidR="00433D4C" w:rsidRPr="003B5A8E" w:rsidRDefault="00433D4C" w:rsidP="003A21CB">
      <w:pPr>
        <w:rPr>
          <w:rFonts w:asciiTheme="minorHAnsi" w:hAnsiTheme="minorHAnsi"/>
          <w:sz w:val="24"/>
          <w:szCs w:val="24"/>
        </w:rPr>
      </w:pPr>
    </w:p>
    <w:p w:rsidR="00433D4C" w:rsidRPr="003B5A8E" w:rsidRDefault="00433D4C" w:rsidP="003A21CB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“The Logic of the Mannequin: Shop Windows and the Realist Novel” </w:t>
      </w:r>
      <w:r w:rsidRPr="003B5A8E">
        <w:rPr>
          <w:rFonts w:asciiTheme="minorHAnsi" w:hAnsiTheme="minorHAnsi"/>
          <w:i/>
          <w:sz w:val="24"/>
          <w:szCs w:val="24"/>
        </w:rPr>
        <w:t>The Places and Spaces of Fashion</w:t>
      </w:r>
      <w:r w:rsidR="00794E19" w:rsidRPr="003B5A8E">
        <w:rPr>
          <w:rFonts w:asciiTheme="minorHAnsi" w:hAnsiTheme="minorHAnsi"/>
          <w:i/>
          <w:sz w:val="24"/>
          <w:szCs w:val="24"/>
        </w:rPr>
        <w:t xml:space="preserve"> </w:t>
      </w:r>
      <w:r w:rsidRPr="003B5A8E">
        <w:rPr>
          <w:rFonts w:asciiTheme="minorHAnsi" w:hAnsiTheme="minorHAnsi"/>
          <w:i/>
          <w:sz w:val="24"/>
          <w:szCs w:val="24"/>
        </w:rPr>
        <w:t>1800-2007</w:t>
      </w:r>
      <w:r w:rsidRPr="003B5A8E">
        <w:rPr>
          <w:rFonts w:asciiTheme="minorHAnsi" w:hAnsiTheme="minorHAnsi"/>
          <w:sz w:val="24"/>
          <w:szCs w:val="24"/>
        </w:rPr>
        <w:t xml:space="preserve">. Ed. John </w:t>
      </w:r>
      <w:proofErr w:type="spellStart"/>
      <w:r w:rsidRPr="003B5A8E">
        <w:rPr>
          <w:rFonts w:asciiTheme="minorHAnsi" w:hAnsiTheme="minorHAnsi"/>
          <w:sz w:val="24"/>
          <w:szCs w:val="24"/>
        </w:rPr>
        <w:t>Potvin</w:t>
      </w:r>
      <w:proofErr w:type="spellEnd"/>
      <w:r w:rsidRPr="003B5A8E">
        <w:rPr>
          <w:rFonts w:asciiTheme="minorHAnsi" w:hAnsiTheme="minorHAnsi"/>
          <w:sz w:val="24"/>
          <w:szCs w:val="24"/>
        </w:rPr>
        <w:t>.  London: Routledge, August 2008.</w:t>
      </w:r>
    </w:p>
    <w:p w:rsidR="00433D4C" w:rsidRPr="003B5A8E" w:rsidRDefault="00433D4C" w:rsidP="003A21CB">
      <w:pPr>
        <w:rPr>
          <w:rFonts w:asciiTheme="minorHAnsi" w:hAnsiTheme="minorHAnsi"/>
          <w:b/>
          <w:sz w:val="24"/>
          <w:szCs w:val="24"/>
        </w:rPr>
      </w:pPr>
    </w:p>
    <w:p w:rsidR="00433D4C" w:rsidRDefault="00433D4C" w:rsidP="003A21CB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Curriculum guides for high school teachers, produced for UC Irvine’s Humanities Out There Program and published with the support of a National Endowment for the Humanities grant.</w:t>
      </w:r>
    </w:p>
    <w:p w:rsidR="003B5A8E" w:rsidRPr="003B5A8E" w:rsidRDefault="003B5A8E" w:rsidP="003A21CB">
      <w:pPr>
        <w:rPr>
          <w:rFonts w:asciiTheme="minorHAnsi" w:hAnsiTheme="minorHAnsi"/>
          <w:i/>
          <w:sz w:val="24"/>
          <w:szCs w:val="24"/>
        </w:rPr>
      </w:pPr>
    </w:p>
    <w:p w:rsidR="003B5A8E" w:rsidRDefault="00433D4C" w:rsidP="003A21C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i/>
          <w:sz w:val="24"/>
          <w:szCs w:val="24"/>
        </w:rPr>
        <w:t xml:space="preserve">Into the Roaring Twenties with </w:t>
      </w:r>
      <w:proofErr w:type="gramStart"/>
      <w:r w:rsidRPr="003B5A8E">
        <w:rPr>
          <w:rFonts w:asciiTheme="minorHAnsi" w:hAnsiTheme="minorHAnsi"/>
          <w:sz w:val="24"/>
          <w:szCs w:val="24"/>
        </w:rPr>
        <w:t>The</w:t>
      </w:r>
      <w:proofErr w:type="gramEnd"/>
      <w:r w:rsidRPr="003B5A8E">
        <w:rPr>
          <w:rFonts w:asciiTheme="minorHAnsi" w:hAnsiTheme="minorHAnsi"/>
          <w:sz w:val="24"/>
          <w:szCs w:val="24"/>
        </w:rPr>
        <w:t xml:space="preserve"> Great Gatsby. Ed. </w:t>
      </w:r>
      <w:proofErr w:type="spellStart"/>
      <w:r w:rsidRPr="003B5A8E">
        <w:rPr>
          <w:rFonts w:asciiTheme="minorHAnsi" w:hAnsiTheme="minorHAnsi"/>
          <w:sz w:val="24"/>
          <w:szCs w:val="24"/>
        </w:rPr>
        <w:t>Tova</w:t>
      </w:r>
      <w:proofErr w:type="spellEnd"/>
      <w:r w:rsidRPr="003B5A8E">
        <w:rPr>
          <w:rFonts w:asciiTheme="minorHAnsi" w:hAnsiTheme="minorHAnsi"/>
          <w:sz w:val="24"/>
          <w:szCs w:val="24"/>
        </w:rPr>
        <w:t xml:space="preserve"> Cooper.  UC Regents: 2005.</w:t>
      </w:r>
    </w:p>
    <w:p w:rsidR="003B5A8E" w:rsidRDefault="00433D4C" w:rsidP="003A21C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i/>
          <w:sz w:val="24"/>
          <w:szCs w:val="24"/>
        </w:rPr>
        <w:t>Allegories of America in</w:t>
      </w:r>
      <w:r w:rsidRPr="003B5A8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B5A8E">
        <w:rPr>
          <w:rFonts w:asciiTheme="minorHAnsi" w:hAnsiTheme="minorHAnsi"/>
          <w:sz w:val="24"/>
          <w:szCs w:val="24"/>
        </w:rPr>
        <w:t>The</w:t>
      </w:r>
      <w:proofErr w:type="gramEnd"/>
      <w:r w:rsidRPr="003B5A8E">
        <w:rPr>
          <w:rFonts w:asciiTheme="minorHAnsi" w:hAnsiTheme="minorHAnsi"/>
          <w:sz w:val="24"/>
          <w:szCs w:val="24"/>
        </w:rPr>
        <w:t xml:space="preserve"> Crucible.  Co-authored with Amy Parsons.  Ed. </w:t>
      </w:r>
      <w:proofErr w:type="spellStart"/>
      <w:r w:rsidRPr="003B5A8E">
        <w:rPr>
          <w:rFonts w:asciiTheme="minorHAnsi" w:hAnsiTheme="minorHAnsi"/>
          <w:sz w:val="24"/>
          <w:szCs w:val="24"/>
        </w:rPr>
        <w:t>Tova</w:t>
      </w:r>
      <w:proofErr w:type="spellEnd"/>
      <w:r w:rsidRPr="003B5A8E">
        <w:rPr>
          <w:rFonts w:asciiTheme="minorHAnsi" w:hAnsiTheme="minorHAnsi"/>
          <w:sz w:val="24"/>
          <w:szCs w:val="24"/>
        </w:rPr>
        <w:t xml:space="preserve"> Cooper.  </w:t>
      </w:r>
      <w:r w:rsidRPr="003B5A8E">
        <w:rPr>
          <w:rFonts w:asciiTheme="minorHAnsi" w:hAnsiTheme="minorHAnsi"/>
          <w:sz w:val="24"/>
          <w:szCs w:val="24"/>
        </w:rPr>
        <w:tab/>
        <w:t>UC Regents: 2006.</w:t>
      </w:r>
    </w:p>
    <w:p w:rsidR="00433D4C" w:rsidRPr="003B5A8E" w:rsidRDefault="00433D4C" w:rsidP="003A21C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i/>
          <w:sz w:val="24"/>
          <w:szCs w:val="24"/>
        </w:rPr>
        <w:t xml:space="preserve">Character and Context in Steinbeck’s </w:t>
      </w:r>
      <w:r w:rsidRPr="003B5A8E">
        <w:rPr>
          <w:rFonts w:asciiTheme="minorHAnsi" w:hAnsiTheme="minorHAnsi"/>
          <w:sz w:val="24"/>
          <w:szCs w:val="24"/>
        </w:rPr>
        <w:t>Of Mice and Men.  Co-authored with Amy Parsons.</w:t>
      </w:r>
      <w:r w:rsidRPr="003B5A8E">
        <w:rPr>
          <w:rFonts w:asciiTheme="minorHAnsi" w:hAnsiTheme="minorHAnsi"/>
          <w:sz w:val="24"/>
          <w:szCs w:val="24"/>
        </w:rPr>
        <w:tab/>
        <w:t xml:space="preserve">Ed. </w:t>
      </w:r>
      <w:proofErr w:type="spellStart"/>
      <w:r w:rsidRPr="003B5A8E">
        <w:rPr>
          <w:rFonts w:asciiTheme="minorHAnsi" w:hAnsiTheme="minorHAnsi"/>
          <w:sz w:val="24"/>
          <w:szCs w:val="24"/>
        </w:rPr>
        <w:t>Tova</w:t>
      </w:r>
      <w:proofErr w:type="spellEnd"/>
      <w:r w:rsidRPr="003B5A8E">
        <w:rPr>
          <w:rFonts w:asciiTheme="minorHAnsi" w:hAnsiTheme="minorHAnsi"/>
          <w:sz w:val="24"/>
          <w:szCs w:val="24"/>
        </w:rPr>
        <w:t xml:space="preserve"> Cooper.  UC Regents: 2006.</w:t>
      </w:r>
    </w:p>
    <w:p w:rsidR="00433D4C" w:rsidRPr="003B5A8E" w:rsidRDefault="00433D4C" w:rsidP="002C592A">
      <w:pPr>
        <w:rPr>
          <w:rFonts w:asciiTheme="minorHAnsi" w:hAnsiTheme="minorHAnsi"/>
          <w:b/>
          <w:sz w:val="24"/>
          <w:szCs w:val="24"/>
        </w:rPr>
      </w:pPr>
    </w:p>
    <w:p w:rsidR="00E728DE" w:rsidRDefault="00E728DE" w:rsidP="007C203D">
      <w:pPr>
        <w:rPr>
          <w:rFonts w:asciiTheme="minorHAnsi" w:hAnsiTheme="minorHAnsi"/>
          <w:b/>
          <w:sz w:val="24"/>
          <w:szCs w:val="24"/>
        </w:rPr>
      </w:pPr>
    </w:p>
    <w:p w:rsidR="007C203D" w:rsidRDefault="007C203D" w:rsidP="007C203D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AWARDS &amp; HONORS</w:t>
      </w:r>
    </w:p>
    <w:p w:rsidR="000A5E84" w:rsidRPr="000A5E84" w:rsidRDefault="000A5E84" w:rsidP="007C20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Master Teacher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2018-2019</w:t>
      </w:r>
    </w:p>
    <w:p w:rsidR="009501A0" w:rsidRDefault="009501A0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USC Writing Program Innovation Grant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Spring 2018</w:t>
      </w:r>
    </w:p>
    <w:p w:rsidR="00A8103D" w:rsidRDefault="00A8103D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Faculty Development Grant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2018-2019</w:t>
      </w:r>
    </w:p>
    <w:p w:rsidR="00DA25E2" w:rsidRDefault="00DA25E2" w:rsidP="002C592A">
      <w:pPr>
        <w:rPr>
          <w:rFonts w:asciiTheme="minorHAnsi" w:hAnsiTheme="minorHAnsi"/>
          <w:b/>
          <w:sz w:val="24"/>
          <w:szCs w:val="24"/>
        </w:rPr>
      </w:pPr>
    </w:p>
    <w:p w:rsidR="00EF2683" w:rsidRPr="003B5A8E" w:rsidRDefault="00EF2683" w:rsidP="002C592A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TEACHING EXPERIENCE</w:t>
      </w:r>
    </w:p>
    <w:p w:rsidR="002837E7" w:rsidRDefault="003C15FA" w:rsidP="002C592A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Writing Courses Taught</w:t>
      </w:r>
    </w:p>
    <w:p w:rsidR="002837E7" w:rsidRPr="002837E7" w:rsidRDefault="002837E7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Writing 340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(Lecturer, </w:t>
      </w:r>
      <w:proofErr w:type="gramStart"/>
      <w:r>
        <w:rPr>
          <w:rFonts w:asciiTheme="minorHAnsi" w:hAnsiTheme="minorHAnsi"/>
          <w:sz w:val="24"/>
          <w:szCs w:val="24"/>
        </w:rPr>
        <w:t>Fall</w:t>
      </w:r>
      <w:proofErr w:type="gramEnd"/>
      <w:r>
        <w:rPr>
          <w:rFonts w:asciiTheme="minorHAnsi" w:hAnsiTheme="minorHAnsi"/>
          <w:sz w:val="24"/>
          <w:szCs w:val="24"/>
        </w:rPr>
        <w:t xml:space="preserve"> 2013-present)</w:t>
      </w:r>
    </w:p>
    <w:p w:rsidR="002167DC" w:rsidRPr="003B5A8E" w:rsidRDefault="002C592A" w:rsidP="00057FEC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Writing 140</w:t>
      </w:r>
      <w:r w:rsidR="002803D1" w:rsidRPr="003B5A8E">
        <w:rPr>
          <w:rFonts w:asciiTheme="minorHAnsi" w:hAnsiTheme="minorHAnsi"/>
          <w:sz w:val="24"/>
          <w:szCs w:val="24"/>
        </w:rPr>
        <w:t xml:space="preserve"> / 150</w:t>
      </w:r>
      <w:r w:rsidRPr="003B5A8E">
        <w:rPr>
          <w:rFonts w:asciiTheme="minorHAnsi" w:hAnsiTheme="minorHAnsi"/>
          <w:sz w:val="24"/>
          <w:szCs w:val="24"/>
        </w:rPr>
        <w:t xml:space="preserve">: </w:t>
      </w:r>
      <w:r w:rsidRPr="003B5A8E">
        <w:rPr>
          <w:rFonts w:asciiTheme="minorHAnsi" w:hAnsiTheme="minorHAnsi"/>
          <w:i/>
          <w:sz w:val="24"/>
          <w:szCs w:val="24"/>
        </w:rPr>
        <w:t>Writing and Critical Reasoning</w:t>
      </w:r>
      <w:r w:rsidR="00E31520" w:rsidRPr="003B5A8E">
        <w:rPr>
          <w:rFonts w:asciiTheme="minorHAnsi" w:hAnsiTheme="minorHAnsi"/>
          <w:sz w:val="24"/>
          <w:szCs w:val="24"/>
        </w:rPr>
        <w:t xml:space="preserve">, USC </w:t>
      </w:r>
      <w:r w:rsidR="00A81B80" w:rsidRPr="003B5A8E">
        <w:rPr>
          <w:rFonts w:asciiTheme="minorHAnsi" w:hAnsiTheme="minorHAnsi"/>
          <w:sz w:val="24"/>
          <w:szCs w:val="24"/>
        </w:rPr>
        <w:t xml:space="preserve"> </w:t>
      </w:r>
      <w:r w:rsidR="00F01FE6">
        <w:rPr>
          <w:rFonts w:asciiTheme="minorHAnsi" w:hAnsiTheme="minorHAnsi"/>
          <w:sz w:val="24"/>
          <w:szCs w:val="24"/>
        </w:rPr>
        <w:t xml:space="preserve"> </w:t>
      </w:r>
      <w:r w:rsidR="00DA25E2">
        <w:rPr>
          <w:rFonts w:asciiTheme="minorHAnsi" w:hAnsiTheme="minorHAnsi"/>
          <w:sz w:val="24"/>
          <w:szCs w:val="24"/>
        </w:rPr>
        <w:tab/>
      </w:r>
      <w:r w:rsidR="00DA25E2">
        <w:rPr>
          <w:rFonts w:asciiTheme="minorHAnsi" w:hAnsiTheme="minorHAnsi"/>
          <w:sz w:val="24"/>
          <w:szCs w:val="24"/>
        </w:rPr>
        <w:tab/>
      </w:r>
    </w:p>
    <w:p w:rsidR="002837E7" w:rsidRDefault="002837E7" w:rsidP="002C592A">
      <w:pPr>
        <w:ind w:left="34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Writing 340 Arts and Humanities </w:t>
      </w:r>
    </w:p>
    <w:p w:rsidR="00140132" w:rsidRDefault="00140132" w:rsidP="002C592A">
      <w:pPr>
        <w:ind w:left="34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Writing 150 Education Thematic</w:t>
      </w:r>
    </w:p>
    <w:p w:rsidR="00EA2FF7" w:rsidRDefault="00EA2FF7" w:rsidP="002C592A">
      <w:pPr>
        <w:ind w:left="34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Writing 150 Aesthetics Thematic</w:t>
      </w:r>
    </w:p>
    <w:p w:rsidR="00E31520" w:rsidRPr="003B5A8E" w:rsidRDefault="00E31520" w:rsidP="002C592A">
      <w:pPr>
        <w:ind w:left="345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Wri</w:t>
      </w:r>
      <w:r w:rsidR="00F01FE6">
        <w:rPr>
          <w:rFonts w:asciiTheme="minorHAnsi" w:hAnsiTheme="minorHAnsi"/>
          <w:sz w:val="24"/>
          <w:szCs w:val="24"/>
        </w:rPr>
        <w:t>ting 150 Globalization Thematic</w:t>
      </w:r>
    </w:p>
    <w:p w:rsidR="002837E7" w:rsidRDefault="00800226" w:rsidP="002837E7">
      <w:pPr>
        <w:ind w:left="345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Writing 150</w:t>
      </w:r>
      <w:r w:rsidR="002837E7">
        <w:rPr>
          <w:rFonts w:asciiTheme="minorHAnsi" w:hAnsiTheme="minorHAnsi"/>
          <w:sz w:val="24"/>
          <w:szCs w:val="24"/>
        </w:rPr>
        <w:t xml:space="preserve"> Law and Social Justice Themati</w:t>
      </w:r>
      <w:r w:rsidR="005271EB">
        <w:rPr>
          <w:rFonts w:asciiTheme="minorHAnsi" w:hAnsiTheme="minorHAnsi"/>
          <w:sz w:val="24"/>
          <w:szCs w:val="24"/>
        </w:rPr>
        <w:t>c</w:t>
      </w:r>
    </w:p>
    <w:p w:rsidR="00800226" w:rsidRPr="003B5A8E" w:rsidRDefault="00800226" w:rsidP="002837E7">
      <w:pPr>
        <w:ind w:left="345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Wri</w:t>
      </w:r>
      <w:r w:rsidR="00A81B80" w:rsidRPr="003B5A8E">
        <w:rPr>
          <w:rFonts w:asciiTheme="minorHAnsi" w:hAnsiTheme="minorHAnsi"/>
          <w:sz w:val="24"/>
          <w:szCs w:val="24"/>
        </w:rPr>
        <w:t>ting 140 Black Social Movements</w:t>
      </w:r>
    </w:p>
    <w:p w:rsidR="00814E7A" w:rsidRPr="003B5A8E" w:rsidRDefault="00814E7A" w:rsidP="002C592A">
      <w:pPr>
        <w:ind w:left="345"/>
        <w:rPr>
          <w:rFonts w:asciiTheme="minorHAnsi" w:hAnsiTheme="minorHAnsi"/>
          <w:sz w:val="24"/>
          <w:szCs w:val="24"/>
        </w:rPr>
      </w:pPr>
    </w:p>
    <w:p w:rsidR="002C592A" w:rsidRPr="003B5A8E" w:rsidRDefault="002C592A" w:rsidP="002C592A">
      <w:pPr>
        <w:ind w:left="360" w:hanging="36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American Studies 492:  </w:t>
      </w:r>
      <w:r w:rsidRPr="003B5A8E">
        <w:rPr>
          <w:rFonts w:asciiTheme="minorHAnsi" w:hAnsiTheme="minorHAnsi"/>
          <w:i/>
          <w:sz w:val="24"/>
          <w:szCs w:val="24"/>
        </w:rPr>
        <w:t>Research Methods</w:t>
      </w:r>
      <w:r w:rsidR="002333F5">
        <w:rPr>
          <w:rFonts w:asciiTheme="minorHAnsi" w:hAnsiTheme="minorHAnsi"/>
          <w:i/>
          <w:sz w:val="24"/>
          <w:szCs w:val="24"/>
        </w:rPr>
        <w:t xml:space="preserve"> </w:t>
      </w:r>
      <w:r w:rsidR="002333F5">
        <w:rPr>
          <w:rFonts w:asciiTheme="minorHAnsi" w:hAnsiTheme="minorHAnsi"/>
          <w:sz w:val="24"/>
          <w:szCs w:val="24"/>
        </w:rPr>
        <w:t xml:space="preserve">USC </w:t>
      </w:r>
      <w:r w:rsidRPr="003B5A8E">
        <w:rPr>
          <w:rFonts w:asciiTheme="minorHAnsi" w:hAnsiTheme="minorHAnsi"/>
          <w:sz w:val="24"/>
          <w:szCs w:val="24"/>
        </w:rPr>
        <w:t>(Instructor, 1 semester)</w:t>
      </w:r>
    </w:p>
    <w:p w:rsidR="002C592A" w:rsidRPr="003B5A8E" w:rsidRDefault="002C592A" w:rsidP="002C592A">
      <w:pPr>
        <w:ind w:left="360" w:hanging="36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ab/>
      </w:r>
      <w:r w:rsidR="00534E07" w:rsidRPr="003B5A8E">
        <w:rPr>
          <w:rFonts w:asciiTheme="minorHAnsi" w:hAnsiTheme="minorHAnsi"/>
          <w:sz w:val="24"/>
          <w:szCs w:val="24"/>
        </w:rPr>
        <w:t>W</w:t>
      </w:r>
      <w:r w:rsidR="00A004AA" w:rsidRPr="003B5A8E">
        <w:rPr>
          <w:rFonts w:asciiTheme="minorHAnsi" w:hAnsiTheme="minorHAnsi"/>
          <w:sz w:val="24"/>
          <w:szCs w:val="24"/>
        </w:rPr>
        <w:t>riting workshop-</w:t>
      </w:r>
      <w:r w:rsidR="002803D1" w:rsidRPr="003B5A8E">
        <w:rPr>
          <w:rFonts w:asciiTheme="minorHAnsi" w:hAnsiTheme="minorHAnsi"/>
          <w:sz w:val="24"/>
          <w:szCs w:val="24"/>
        </w:rPr>
        <w:t xml:space="preserve">oriented </w:t>
      </w:r>
      <w:r w:rsidRPr="003B5A8E">
        <w:rPr>
          <w:rFonts w:asciiTheme="minorHAnsi" w:hAnsiTheme="minorHAnsi"/>
          <w:sz w:val="24"/>
          <w:szCs w:val="24"/>
        </w:rPr>
        <w:t>seminar preparing ASE Honors students to research and w</w:t>
      </w:r>
      <w:r w:rsidR="00534E07" w:rsidRPr="003B5A8E">
        <w:rPr>
          <w:rFonts w:asciiTheme="minorHAnsi" w:hAnsiTheme="minorHAnsi"/>
          <w:sz w:val="24"/>
          <w:szCs w:val="24"/>
        </w:rPr>
        <w:t>rite an Honors Thesis.</w:t>
      </w:r>
    </w:p>
    <w:p w:rsidR="002C592A" w:rsidRPr="003B5A8E" w:rsidRDefault="002C592A" w:rsidP="002C592A">
      <w:pPr>
        <w:rPr>
          <w:rFonts w:asciiTheme="minorHAnsi" w:hAnsiTheme="minorHAnsi"/>
          <w:sz w:val="24"/>
          <w:szCs w:val="24"/>
        </w:rPr>
      </w:pPr>
    </w:p>
    <w:p w:rsidR="002C592A" w:rsidRPr="003B5A8E" w:rsidRDefault="002C592A" w:rsidP="002C592A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 xml:space="preserve">Other </w:t>
      </w:r>
      <w:r w:rsidR="00140132">
        <w:rPr>
          <w:rFonts w:asciiTheme="minorHAnsi" w:hAnsiTheme="minorHAnsi"/>
          <w:b/>
          <w:sz w:val="24"/>
          <w:szCs w:val="24"/>
        </w:rPr>
        <w:t xml:space="preserve">USC </w:t>
      </w:r>
      <w:r w:rsidRPr="003B5A8E">
        <w:rPr>
          <w:rFonts w:asciiTheme="minorHAnsi" w:hAnsiTheme="minorHAnsi"/>
          <w:b/>
          <w:sz w:val="24"/>
          <w:szCs w:val="24"/>
        </w:rPr>
        <w:t>Courses Designed and Taught</w:t>
      </w:r>
    </w:p>
    <w:p w:rsidR="002C592A" w:rsidRPr="003B5A8E" w:rsidRDefault="002C592A" w:rsidP="002C592A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American Studies 495:  </w:t>
      </w:r>
      <w:r w:rsidR="00DA25E2">
        <w:rPr>
          <w:rFonts w:asciiTheme="minorHAnsi" w:hAnsiTheme="minorHAnsi"/>
          <w:sz w:val="24"/>
          <w:szCs w:val="24"/>
        </w:rPr>
        <w:tab/>
      </w:r>
      <w:r w:rsidRPr="003B5A8E">
        <w:rPr>
          <w:rFonts w:asciiTheme="minorHAnsi" w:hAnsiTheme="minorHAnsi"/>
          <w:i/>
          <w:sz w:val="24"/>
          <w:szCs w:val="24"/>
        </w:rPr>
        <w:t>Senior Seminar Women and Work</w:t>
      </w:r>
      <w:r w:rsidRPr="003B5A8E">
        <w:rPr>
          <w:rFonts w:asciiTheme="minorHAnsi" w:hAnsiTheme="minorHAnsi"/>
          <w:sz w:val="24"/>
          <w:szCs w:val="24"/>
        </w:rPr>
        <w:t>, USC (Instructor, 1 semester)</w:t>
      </w:r>
    </w:p>
    <w:p w:rsidR="002C592A" w:rsidRPr="003B5A8E" w:rsidRDefault="002C592A" w:rsidP="00DA25E2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American Studies 100:  </w:t>
      </w:r>
      <w:r w:rsidR="00DA25E2">
        <w:rPr>
          <w:rFonts w:asciiTheme="minorHAnsi" w:hAnsiTheme="minorHAnsi"/>
          <w:sz w:val="24"/>
          <w:szCs w:val="24"/>
        </w:rPr>
        <w:tab/>
      </w:r>
      <w:r w:rsidRPr="003B5A8E">
        <w:rPr>
          <w:rFonts w:asciiTheme="minorHAnsi" w:hAnsiTheme="minorHAnsi"/>
          <w:i/>
          <w:sz w:val="24"/>
          <w:szCs w:val="24"/>
        </w:rPr>
        <w:t xml:space="preserve">Los Angeles and the American Dream, </w:t>
      </w:r>
      <w:r w:rsidRPr="003B5A8E">
        <w:rPr>
          <w:rFonts w:asciiTheme="minorHAnsi" w:hAnsiTheme="minorHAnsi"/>
          <w:sz w:val="24"/>
          <w:szCs w:val="24"/>
        </w:rPr>
        <w:t xml:space="preserve">  USC (Instructor, 1 semester)</w:t>
      </w:r>
    </w:p>
    <w:p w:rsidR="002C592A" w:rsidRPr="003B5A8E" w:rsidRDefault="002C592A" w:rsidP="00DA25E2">
      <w:pPr>
        <w:ind w:left="360" w:hanging="36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Arts and Letters 100g:</w:t>
      </w:r>
      <w:r w:rsidR="00DA25E2">
        <w:rPr>
          <w:rFonts w:asciiTheme="minorHAnsi" w:hAnsiTheme="minorHAnsi"/>
          <w:sz w:val="24"/>
          <w:szCs w:val="24"/>
        </w:rPr>
        <w:tab/>
      </w:r>
      <w:r w:rsidR="00DA25E2">
        <w:rPr>
          <w:rFonts w:asciiTheme="minorHAnsi" w:hAnsiTheme="minorHAnsi"/>
          <w:sz w:val="24"/>
          <w:szCs w:val="24"/>
        </w:rPr>
        <w:tab/>
      </w:r>
      <w:r w:rsidRPr="003B5A8E">
        <w:rPr>
          <w:rFonts w:asciiTheme="minorHAnsi" w:hAnsiTheme="minorHAnsi"/>
          <w:i/>
          <w:sz w:val="24"/>
          <w:szCs w:val="24"/>
        </w:rPr>
        <w:t xml:space="preserve">Border and Spirit, Land and Nation; </w:t>
      </w:r>
      <w:r w:rsidR="00A004AA" w:rsidRPr="003B5A8E">
        <w:rPr>
          <w:rFonts w:asciiTheme="minorHAnsi" w:hAnsiTheme="minorHAnsi"/>
          <w:sz w:val="24"/>
          <w:szCs w:val="24"/>
        </w:rPr>
        <w:t>USC</w:t>
      </w:r>
      <w:r w:rsidR="00044F7A" w:rsidRPr="003B5A8E">
        <w:rPr>
          <w:rFonts w:asciiTheme="minorHAnsi" w:hAnsiTheme="minorHAnsi"/>
          <w:sz w:val="24"/>
          <w:szCs w:val="24"/>
        </w:rPr>
        <w:t xml:space="preserve"> (Instructor, 3</w:t>
      </w:r>
      <w:r w:rsidRPr="003B5A8E">
        <w:rPr>
          <w:rFonts w:asciiTheme="minorHAnsi" w:hAnsiTheme="minorHAnsi"/>
          <w:sz w:val="24"/>
          <w:szCs w:val="24"/>
        </w:rPr>
        <w:t xml:space="preserve"> semesters)</w:t>
      </w:r>
    </w:p>
    <w:p w:rsidR="002C592A" w:rsidRPr="003B5A8E" w:rsidRDefault="002C592A" w:rsidP="00DA25E2">
      <w:pPr>
        <w:ind w:left="360" w:hanging="360"/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ab/>
      </w:r>
    </w:p>
    <w:p w:rsidR="00E728DE" w:rsidRDefault="00E728DE" w:rsidP="00AE6579">
      <w:pPr>
        <w:pStyle w:val="Heading2"/>
        <w:rPr>
          <w:rFonts w:asciiTheme="minorHAnsi" w:hAnsiTheme="minorHAnsi"/>
          <w:sz w:val="24"/>
        </w:rPr>
      </w:pPr>
    </w:p>
    <w:p w:rsidR="00EF2683" w:rsidRPr="003B5A8E" w:rsidRDefault="00EF2683" w:rsidP="00AE6579">
      <w:pPr>
        <w:pStyle w:val="Heading2"/>
        <w:rPr>
          <w:rFonts w:asciiTheme="minorHAnsi" w:hAnsiTheme="minorHAnsi"/>
          <w:sz w:val="24"/>
        </w:rPr>
      </w:pPr>
      <w:r w:rsidRPr="003B5A8E">
        <w:rPr>
          <w:rFonts w:asciiTheme="minorHAnsi" w:hAnsiTheme="minorHAnsi"/>
          <w:sz w:val="24"/>
        </w:rPr>
        <w:t>RELATED PROFESSIONAL EXPERIENCE</w:t>
      </w:r>
    </w:p>
    <w:p w:rsidR="00EF2683" w:rsidRPr="003B5A8E" w:rsidRDefault="00AE6579" w:rsidP="00EF2683">
      <w:pPr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Writing Faculty</w:t>
      </w:r>
      <w:r w:rsidR="00EF2683" w:rsidRPr="003B5A8E">
        <w:rPr>
          <w:rFonts w:asciiTheme="minorHAnsi" w:hAnsiTheme="minorHAnsi"/>
          <w:iCs/>
          <w:sz w:val="24"/>
          <w:szCs w:val="24"/>
        </w:rPr>
        <w:t>, USC Spatial Sciences Institute, August 2014-present</w:t>
      </w:r>
    </w:p>
    <w:p w:rsidR="00EF2683" w:rsidRDefault="00AE6579" w:rsidP="00EF2683">
      <w:pPr>
        <w:ind w:left="36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W</w:t>
      </w:r>
      <w:r w:rsidR="00EF2683" w:rsidRPr="003B5A8E">
        <w:rPr>
          <w:rFonts w:asciiTheme="minorHAnsi" w:hAnsiTheme="minorHAnsi"/>
          <w:iCs/>
          <w:sz w:val="24"/>
          <w:szCs w:val="24"/>
        </w:rPr>
        <w:t>riting consultant for the graduate program in Spatial Sciences, conducting individual consultations, assisting the development of Master’s thesis projects, and providing conceptual and editorial assistance to graduate students.</w:t>
      </w:r>
    </w:p>
    <w:p w:rsidR="00772EB4" w:rsidRDefault="00772EB4" w:rsidP="00EF2683">
      <w:pPr>
        <w:ind w:left="360"/>
        <w:rPr>
          <w:rFonts w:asciiTheme="minorHAnsi" w:hAnsiTheme="minorHAnsi"/>
          <w:iCs/>
          <w:sz w:val="24"/>
          <w:szCs w:val="24"/>
        </w:rPr>
      </w:pPr>
    </w:p>
    <w:p w:rsidR="00772EB4" w:rsidRDefault="00772EB4" w:rsidP="00772EB4">
      <w:pPr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AP Reader, Reader for AP Seminar</w:t>
      </w:r>
      <w:r w:rsidR="006067A2">
        <w:rPr>
          <w:rFonts w:asciiTheme="minorHAnsi" w:hAnsiTheme="minorHAnsi"/>
          <w:iCs/>
          <w:sz w:val="24"/>
          <w:szCs w:val="24"/>
        </w:rPr>
        <w:t xml:space="preserve"> Spring 2017</w:t>
      </w:r>
    </w:p>
    <w:p w:rsidR="00F92446" w:rsidRPr="003B5A8E" w:rsidRDefault="000402B2" w:rsidP="00F92446">
      <w:pPr>
        <w:ind w:left="72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Trained and served</w:t>
      </w:r>
      <w:r w:rsidR="00F92446">
        <w:rPr>
          <w:rFonts w:asciiTheme="minorHAnsi" w:hAnsiTheme="minorHAnsi"/>
          <w:iCs/>
          <w:sz w:val="24"/>
          <w:szCs w:val="24"/>
        </w:rPr>
        <w:t xml:space="preserve"> as a reader / grader for the AP Seminar Test, a test paired with a course designed to engage students in cross-disciplinary research and analysis focusing on complex academic and real-world issues. </w:t>
      </w:r>
    </w:p>
    <w:p w:rsidR="009B3006" w:rsidRPr="003B5A8E" w:rsidRDefault="009B3006" w:rsidP="009B3006">
      <w:pPr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CC19E1" w:rsidRDefault="00CC19E1" w:rsidP="009B3006">
      <w:pPr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9B3006" w:rsidRPr="003B5A8E" w:rsidRDefault="009B3006" w:rsidP="009B3006">
      <w:pPr>
        <w:rPr>
          <w:rStyle w:val="Emphasis"/>
          <w:rFonts w:asciiTheme="minorHAnsi" w:hAnsiTheme="minorHAnsi"/>
          <w:i w:val="0"/>
          <w:sz w:val="24"/>
          <w:szCs w:val="24"/>
        </w:rPr>
      </w:pP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Reader, Analytic Writing Placement Exam, Universi</w:t>
      </w:r>
      <w:r w:rsidR="00860227" w:rsidRPr="003B5A8E">
        <w:rPr>
          <w:rStyle w:val="Emphasis"/>
          <w:rFonts w:asciiTheme="minorHAnsi" w:hAnsiTheme="minorHAnsi"/>
          <w:i w:val="0"/>
          <w:sz w:val="24"/>
          <w:szCs w:val="24"/>
        </w:rPr>
        <w:t>ty of California (2005, 2006,</w:t>
      </w: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2014</w:t>
      </w:r>
      <w:r w:rsidR="002837E7">
        <w:rPr>
          <w:rStyle w:val="Emphasis"/>
          <w:rFonts w:asciiTheme="minorHAnsi" w:hAnsiTheme="minorHAnsi"/>
          <w:i w:val="0"/>
          <w:sz w:val="24"/>
          <w:szCs w:val="24"/>
        </w:rPr>
        <w:t>-2019</w:t>
      </w:r>
      <w:r w:rsidR="003B5A8E">
        <w:rPr>
          <w:rStyle w:val="Emphasis"/>
          <w:rFonts w:asciiTheme="minorHAnsi" w:hAnsiTheme="minorHAnsi"/>
          <w:i w:val="0"/>
          <w:sz w:val="24"/>
          <w:szCs w:val="24"/>
        </w:rPr>
        <w:t>)</w:t>
      </w: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</w:t>
      </w:r>
    </w:p>
    <w:p w:rsidR="009B3006" w:rsidRPr="003B5A8E" w:rsidRDefault="00860227" w:rsidP="009B3006">
      <w:pPr>
        <w:ind w:left="315"/>
        <w:rPr>
          <w:rStyle w:val="Emphasis"/>
          <w:rFonts w:asciiTheme="minorHAnsi" w:hAnsiTheme="minorHAnsi"/>
          <w:i w:val="0"/>
          <w:sz w:val="24"/>
          <w:szCs w:val="24"/>
        </w:rPr>
      </w:pP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Read and assessed writing samples</w:t>
      </w:r>
      <w:r w:rsidR="009B3006"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according to uniform standards to determine placement for incoming University of California students.</w:t>
      </w:r>
    </w:p>
    <w:p w:rsidR="009B3006" w:rsidRPr="003B5A8E" w:rsidRDefault="009B3006" w:rsidP="009B3006">
      <w:pPr>
        <w:rPr>
          <w:rFonts w:asciiTheme="minorHAnsi" w:hAnsiTheme="minorHAnsi"/>
          <w:iCs/>
          <w:sz w:val="24"/>
          <w:szCs w:val="24"/>
        </w:rPr>
      </w:pPr>
    </w:p>
    <w:p w:rsidR="003A1229" w:rsidRPr="00180B50" w:rsidRDefault="00CB794B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SERVICE TO THE UNIVERSITY</w:t>
      </w:r>
      <w:r w:rsidR="00FC5FE0">
        <w:rPr>
          <w:rFonts w:asciiTheme="minorHAnsi" w:hAnsiTheme="minorHAnsi"/>
          <w:b/>
          <w:sz w:val="24"/>
          <w:szCs w:val="24"/>
        </w:rPr>
        <w:t xml:space="preserve"> </w:t>
      </w:r>
    </w:p>
    <w:p w:rsidR="00DA25E2" w:rsidRDefault="00DA25E2" w:rsidP="00DA25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Co-Chair of the Writing Program Publications Committee 2016-2018</w:t>
      </w:r>
    </w:p>
    <w:p w:rsidR="002837E7" w:rsidRDefault="002837E7" w:rsidP="00DA25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 of the Publications Committee 2019</w:t>
      </w:r>
    </w:p>
    <w:p w:rsidR="002837E7" w:rsidRDefault="002837E7" w:rsidP="00DA25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 of the Assessment Committee 2019</w:t>
      </w:r>
    </w:p>
    <w:p w:rsidR="002837E7" w:rsidRDefault="00DA25E2" w:rsidP="00DA25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 of the Community Engagement Committee 2017-2018—Presented on Community-</w:t>
      </w:r>
    </w:p>
    <w:p w:rsidR="00DA25E2" w:rsidRDefault="00DA25E2" w:rsidP="002837E7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engaged</w:t>
      </w:r>
      <w:proofErr w:type="gramEnd"/>
      <w:r>
        <w:rPr>
          <w:rFonts w:asciiTheme="minorHAnsi" w:hAnsiTheme="minorHAnsi"/>
          <w:sz w:val="24"/>
          <w:szCs w:val="24"/>
        </w:rPr>
        <w:t xml:space="preserve"> pedagogy at year-end meeting.</w:t>
      </w:r>
    </w:p>
    <w:p w:rsidR="00950A50" w:rsidRPr="003B5A8E" w:rsidRDefault="00950A50" w:rsidP="00950A50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Member of </w:t>
      </w:r>
      <w:proofErr w:type="spellStart"/>
      <w:r w:rsidRPr="003B5A8E">
        <w:rPr>
          <w:rFonts w:asciiTheme="minorHAnsi" w:hAnsiTheme="minorHAnsi"/>
          <w:sz w:val="24"/>
          <w:szCs w:val="24"/>
        </w:rPr>
        <w:t>Dornsife</w:t>
      </w:r>
      <w:proofErr w:type="spellEnd"/>
      <w:r w:rsidRPr="003B5A8E">
        <w:rPr>
          <w:rFonts w:asciiTheme="minorHAnsi" w:hAnsiTheme="minorHAnsi"/>
          <w:sz w:val="24"/>
          <w:szCs w:val="24"/>
        </w:rPr>
        <w:t xml:space="preserve"> Faculty Council Curriculum Caucus, USC 2015-2016</w:t>
      </w:r>
      <w:r>
        <w:rPr>
          <w:rFonts w:asciiTheme="minorHAnsi" w:hAnsiTheme="minorHAnsi"/>
          <w:sz w:val="24"/>
          <w:szCs w:val="24"/>
        </w:rPr>
        <w:t xml:space="preserve"> and 2017-2018</w:t>
      </w:r>
    </w:p>
    <w:p w:rsidR="00950A50" w:rsidRPr="003B5A8E" w:rsidRDefault="00950A50" w:rsidP="00950A50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Panel Moderator—USC Undergraduate Writing Conference 2014</w:t>
      </w:r>
      <w:r w:rsidR="002837E7">
        <w:rPr>
          <w:rFonts w:asciiTheme="minorHAnsi" w:hAnsiTheme="minorHAnsi"/>
          <w:sz w:val="24"/>
          <w:szCs w:val="24"/>
        </w:rPr>
        <w:t xml:space="preserve"> and 2016-2019</w:t>
      </w:r>
    </w:p>
    <w:p w:rsidR="00283E45" w:rsidRDefault="00DD7019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Organizer / Discussion Moderator—“Teaching Critical Reasoning in Today’s Political Climate” on </w:t>
      </w:r>
    </w:p>
    <w:p w:rsidR="00DD7019" w:rsidRDefault="00DD7019" w:rsidP="00283E4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Behalf of the Faculty Development Committee, January 20, 2017.</w:t>
      </w:r>
    </w:p>
    <w:p w:rsidR="006067A2" w:rsidRDefault="006067A2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Member of the </w:t>
      </w:r>
      <w:proofErr w:type="spellStart"/>
      <w:r>
        <w:rPr>
          <w:rFonts w:asciiTheme="minorHAnsi" w:hAnsiTheme="minorHAnsi"/>
          <w:sz w:val="24"/>
          <w:szCs w:val="24"/>
        </w:rPr>
        <w:t>Dornsife</w:t>
      </w:r>
      <w:proofErr w:type="spellEnd"/>
      <w:r>
        <w:rPr>
          <w:rFonts w:asciiTheme="minorHAnsi" w:hAnsiTheme="minorHAnsi"/>
          <w:sz w:val="24"/>
          <w:szCs w:val="24"/>
        </w:rPr>
        <w:t xml:space="preserve"> College Faculty Affairs Caucus 2016-2017</w:t>
      </w:r>
    </w:p>
    <w:p w:rsidR="00283E45" w:rsidRDefault="003C45C4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Organizer/ Discussion Moderator—Rhetoric an</w:t>
      </w:r>
      <w:r w:rsidR="00322F3C">
        <w:rPr>
          <w:rFonts w:asciiTheme="minorHAnsi" w:hAnsiTheme="minorHAnsi"/>
          <w:sz w:val="24"/>
          <w:szCs w:val="24"/>
        </w:rPr>
        <w:t>d Composition Reading Group on b</w:t>
      </w:r>
      <w:r>
        <w:rPr>
          <w:rFonts w:asciiTheme="minorHAnsi" w:hAnsiTheme="minorHAnsi"/>
          <w:sz w:val="24"/>
          <w:szCs w:val="24"/>
        </w:rPr>
        <w:t xml:space="preserve">ehalf of the </w:t>
      </w:r>
    </w:p>
    <w:p w:rsidR="003C45C4" w:rsidRPr="003C45C4" w:rsidRDefault="003C45C4" w:rsidP="00283E4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Faculty Development Committee, November </w:t>
      </w:r>
      <w:r w:rsidR="003A1229">
        <w:rPr>
          <w:rFonts w:asciiTheme="minorHAnsi" w:hAnsiTheme="minorHAnsi"/>
          <w:sz w:val="24"/>
          <w:szCs w:val="24"/>
        </w:rPr>
        <w:t>18, 2016.</w:t>
      </w:r>
    </w:p>
    <w:p w:rsidR="00772EB4" w:rsidRDefault="002837E7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Judge</w:t>
      </w:r>
      <w:r w:rsidR="00772EB4">
        <w:rPr>
          <w:rFonts w:asciiTheme="minorHAnsi" w:hAnsiTheme="minorHAnsi"/>
          <w:sz w:val="24"/>
          <w:szCs w:val="24"/>
        </w:rPr>
        <w:t>—USC Undergraduate Writing Conference 2016</w:t>
      </w:r>
      <w:r w:rsidR="00322F3C">
        <w:rPr>
          <w:rFonts w:asciiTheme="minorHAnsi" w:hAnsiTheme="minorHAnsi"/>
          <w:sz w:val="24"/>
          <w:szCs w:val="24"/>
        </w:rPr>
        <w:t>-2017</w:t>
      </w:r>
      <w:r>
        <w:rPr>
          <w:rFonts w:asciiTheme="minorHAnsi" w:hAnsiTheme="minorHAnsi"/>
          <w:sz w:val="24"/>
          <w:szCs w:val="24"/>
        </w:rPr>
        <w:t>, 2019</w:t>
      </w:r>
    </w:p>
    <w:p w:rsidR="001639F1" w:rsidRPr="003B5A8E" w:rsidRDefault="00860227" w:rsidP="002C592A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Member of Writing Program Faculty Deve</w:t>
      </w:r>
      <w:r w:rsidR="003C45C4">
        <w:rPr>
          <w:rFonts w:asciiTheme="minorHAnsi" w:hAnsiTheme="minorHAnsi"/>
          <w:sz w:val="24"/>
          <w:szCs w:val="24"/>
        </w:rPr>
        <w:t>lopment Committee, USC 2015-2017</w:t>
      </w:r>
    </w:p>
    <w:p w:rsidR="00EC0665" w:rsidRPr="003B5A8E" w:rsidRDefault="00EC0665" w:rsidP="002C592A">
      <w:pPr>
        <w:rPr>
          <w:rFonts w:asciiTheme="minorHAnsi" w:hAnsiTheme="minorHAnsi"/>
          <w:sz w:val="24"/>
          <w:szCs w:val="24"/>
        </w:rPr>
      </w:pPr>
    </w:p>
    <w:p w:rsidR="002C592A" w:rsidRDefault="00CB794B" w:rsidP="002C59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SERVICE TO THE PROFESSION AND THE COMMUNITY</w:t>
      </w:r>
    </w:p>
    <w:p w:rsidR="002837E7" w:rsidRDefault="002837E7" w:rsidP="002C592A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Invited Reader, </w:t>
      </w:r>
      <w:r>
        <w:rPr>
          <w:rFonts w:asciiTheme="minorHAnsi" w:hAnsiTheme="minorHAnsi"/>
          <w:i/>
          <w:sz w:val="24"/>
          <w:szCs w:val="24"/>
        </w:rPr>
        <w:t>Twentieth Century Literature</w:t>
      </w:r>
      <w:r>
        <w:rPr>
          <w:rFonts w:asciiTheme="minorHAnsi" w:hAnsiTheme="minorHAnsi"/>
          <w:sz w:val="24"/>
          <w:szCs w:val="24"/>
        </w:rPr>
        <w:t>, 2019.</w:t>
      </w:r>
      <w:proofErr w:type="gramEnd"/>
    </w:p>
    <w:p w:rsidR="002837E7" w:rsidRPr="002837E7" w:rsidRDefault="002837E7" w:rsidP="002C592A">
      <w:pPr>
        <w:rPr>
          <w:rFonts w:asciiTheme="minorHAnsi" w:hAnsiTheme="minorHAnsi"/>
          <w:sz w:val="24"/>
          <w:szCs w:val="24"/>
        </w:rPr>
      </w:pPr>
    </w:p>
    <w:p w:rsidR="00950A50" w:rsidRDefault="00950A50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Referee / Reviewer, </w:t>
      </w:r>
      <w:r>
        <w:rPr>
          <w:rFonts w:asciiTheme="minorHAnsi" w:hAnsiTheme="minorHAnsi"/>
          <w:i/>
          <w:sz w:val="24"/>
          <w:szCs w:val="24"/>
        </w:rPr>
        <w:t>Teaching English in the Two-Year College</w:t>
      </w:r>
      <w:r>
        <w:rPr>
          <w:rFonts w:asciiTheme="minorHAnsi" w:hAnsiTheme="minorHAnsi"/>
          <w:sz w:val="24"/>
          <w:szCs w:val="24"/>
        </w:rPr>
        <w:t xml:space="preserve"> Journal 2015-present.</w:t>
      </w:r>
    </w:p>
    <w:p w:rsidR="005A2EFC" w:rsidRDefault="005A2EFC" w:rsidP="002C592A">
      <w:pPr>
        <w:rPr>
          <w:rFonts w:asciiTheme="minorHAnsi" w:hAnsiTheme="minorHAnsi"/>
          <w:sz w:val="24"/>
          <w:szCs w:val="24"/>
        </w:rPr>
      </w:pPr>
    </w:p>
    <w:p w:rsidR="005A2EFC" w:rsidRPr="003B5A8E" w:rsidRDefault="005A2EFC" w:rsidP="005A2EFC">
      <w:pPr>
        <w:rPr>
          <w:rStyle w:val="Emphasis"/>
          <w:rFonts w:asciiTheme="minorHAnsi" w:hAnsiTheme="minorHAnsi"/>
          <w:i w:val="0"/>
          <w:sz w:val="24"/>
          <w:szCs w:val="24"/>
        </w:rPr>
      </w:pP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Reader, Analytic Writing Placement Exam, University of California (2005, 2006, 2014</w:t>
      </w:r>
      <w:r>
        <w:rPr>
          <w:rStyle w:val="Emphasis"/>
          <w:rFonts w:asciiTheme="minorHAnsi" w:hAnsiTheme="minorHAnsi"/>
          <w:i w:val="0"/>
          <w:sz w:val="24"/>
          <w:szCs w:val="24"/>
        </w:rPr>
        <w:t>- present)</w:t>
      </w: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</w:t>
      </w:r>
    </w:p>
    <w:p w:rsidR="005A2EFC" w:rsidRDefault="005A2EFC" w:rsidP="005A2EFC">
      <w:pPr>
        <w:ind w:left="315"/>
        <w:rPr>
          <w:rStyle w:val="Emphasis"/>
          <w:rFonts w:asciiTheme="minorHAnsi" w:hAnsiTheme="minorHAnsi"/>
          <w:i w:val="0"/>
          <w:sz w:val="24"/>
          <w:szCs w:val="24"/>
        </w:rPr>
      </w:pP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Read a</w:t>
      </w:r>
      <w:r w:rsidR="00CC19E1">
        <w:rPr>
          <w:rStyle w:val="Emphasis"/>
          <w:rFonts w:asciiTheme="minorHAnsi" w:hAnsiTheme="minorHAnsi"/>
          <w:i w:val="0"/>
          <w:sz w:val="24"/>
          <w:szCs w:val="24"/>
        </w:rPr>
        <w:t>nd assessed writing submissions</w:t>
      </w: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according to uniform standards to </w:t>
      </w:r>
      <w:proofErr w:type="spellStart"/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det</w:t>
      </w:r>
      <w:r w:rsidR="002837E7">
        <w:rPr>
          <w:rStyle w:val="Emphasis"/>
          <w:rFonts w:asciiTheme="minorHAnsi" w:hAnsiTheme="minorHAnsi"/>
          <w:i w:val="0"/>
          <w:sz w:val="24"/>
          <w:szCs w:val="24"/>
        </w:rPr>
        <w:t>a</w:t>
      </w: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ermine</w:t>
      </w:r>
      <w:proofErr w:type="spellEnd"/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placement for incoming University of California students.</w:t>
      </w:r>
    </w:p>
    <w:p w:rsidR="00CC19E1" w:rsidRDefault="00CC19E1" w:rsidP="00CC19E1">
      <w:pPr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CC19E1" w:rsidRDefault="00CC19E1" w:rsidP="00CC19E1">
      <w:pPr>
        <w:rPr>
          <w:rStyle w:val="Emphasis"/>
          <w:rFonts w:asciiTheme="minorHAnsi" w:hAnsiTheme="minorHAnsi"/>
          <w:i w:val="0"/>
          <w:sz w:val="24"/>
          <w:szCs w:val="24"/>
        </w:rPr>
      </w:pPr>
      <w:r>
        <w:rPr>
          <w:rStyle w:val="Emphasis"/>
          <w:rFonts w:asciiTheme="minorHAnsi" w:hAnsiTheme="minorHAnsi"/>
          <w:i w:val="0"/>
          <w:sz w:val="24"/>
          <w:szCs w:val="24"/>
        </w:rPr>
        <w:t>Reader, AP Seminar Exam on behalf of The College Board</w:t>
      </w:r>
    </w:p>
    <w:p w:rsidR="00CC19E1" w:rsidRPr="003B5A8E" w:rsidRDefault="00CC19E1" w:rsidP="00CC19E1">
      <w:pPr>
        <w:ind w:left="315"/>
        <w:rPr>
          <w:rStyle w:val="Emphasis"/>
          <w:rFonts w:asciiTheme="minorHAnsi" w:hAnsiTheme="minorHAnsi"/>
          <w:i w:val="0"/>
          <w:sz w:val="24"/>
          <w:szCs w:val="24"/>
        </w:rPr>
      </w:pP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>Read a</w:t>
      </w:r>
      <w:r>
        <w:rPr>
          <w:rStyle w:val="Emphasis"/>
          <w:rFonts w:asciiTheme="minorHAnsi" w:hAnsiTheme="minorHAnsi"/>
          <w:i w:val="0"/>
          <w:sz w:val="24"/>
          <w:szCs w:val="24"/>
        </w:rPr>
        <w:t>nd assessed AP writing submissions</w:t>
      </w:r>
      <w:r w:rsidRPr="003B5A8E">
        <w:rPr>
          <w:rStyle w:val="Emphasis"/>
          <w:rFonts w:asciiTheme="minorHAnsi" w:hAnsiTheme="minorHAnsi"/>
          <w:i w:val="0"/>
          <w:sz w:val="24"/>
          <w:szCs w:val="24"/>
        </w:rPr>
        <w:t xml:space="preserve"> according to uniform </w:t>
      </w:r>
      <w:r>
        <w:rPr>
          <w:rStyle w:val="Emphasis"/>
          <w:rFonts w:asciiTheme="minorHAnsi" w:hAnsiTheme="minorHAnsi"/>
          <w:i w:val="0"/>
          <w:sz w:val="24"/>
          <w:szCs w:val="24"/>
        </w:rPr>
        <w:t>standards to determine AP College Credit.</w:t>
      </w:r>
    </w:p>
    <w:p w:rsidR="0057157E" w:rsidRPr="00950A50" w:rsidRDefault="0057157E" w:rsidP="002C592A">
      <w:pPr>
        <w:rPr>
          <w:rFonts w:asciiTheme="minorHAnsi" w:hAnsiTheme="minorHAnsi"/>
          <w:sz w:val="24"/>
          <w:szCs w:val="24"/>
        </w:rPr>
      </w:pPr>
    </w:p>
    <w:p w:rsidR="00FC5FE0" w:rsidRDefault="00FC5FE0" w:rsidP="00FC5F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Panel Organizer, </w:t>
      </w:r>
      <w:r>
        <w:rPr>
          <w:rFonts w:asciiTheme="minorHAnsi" w:hAnsiTheme="minorHAnsi"/>
          <w:i/>
          <w:sz w:val="24"/>
          <w:szCs w:val="24"/>
        </w:rPr>
        <w:t>Transitions: Marking the Change from High School to College Writing</w:t>
      </w:r>
      <w:r>
        <w:rPr>
          <w:rFonts w:asciiTheme="minorHAnsi" w:hAnsiTheme="minorHAnsi"/>
          <w:sz w:val="24"/>
          <w:szCs w:val="24"/>
        </w:rPr>
        <w:t xml:space="preserve">.  UC Writing </w:t>
      </w:r>
    </w:p>
    <w:p w:rsidR="00FC5FE0" w:rsidRPr="00FC5FE0" w:rsidRDefault="00FC5FE0" w:rsidP="00FC5FE0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Conference, Santa Barbara, CA.  October</w:t>
      </w:r>
      <w:r w:rsidR="00274876">
        <w:rPr>
          <w:rFonts w:asciiTheme="minorHAnsi" w:hAnsiTheme="minorHAnsi"/>
          <w:sz w:val="24"/>
          <w:szCs w:val="24"/>
        </w:rPr>
        <w:t xml:space="preserve"> 14, 2016.</w:t>
      </w:r>
    </w:p>
    <w:p w:rsidR="00FC5FE0" w:rsidRDefault="00FC5FE0" w:rsidP="00FC5FE0">
      <w:pPr>
        <w:rPr>
          <w:rFonts w:asciiTheme="minorHAnsi" w:hAnsiTheme="minorHAnsi"/>
          <w:b/>
          <w:sz w:val="24"/>
          <w:szCs w:val="24"/>
        </w:rPr>
      </w:pPr>
    </w:p>
    <w:p w:rsidR="00FC5FE0" w:rsidRDefault="00FC5FE0" w:rsidP="00FC5FE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Panel Organizer, </w:t>
      </w:r>
      <w:r w:rsidRPr="00F92446">
        <w:rPr>
          <w:rFonts w:asciiTheme="minorHAnsi" w:hAnsiTheme="minorHAnsi" w:cs="Arial"/>
          <w:i/>
          <w:sz w:val="24"/>
          <w:szCs w:val="24"/>
        </w:rPr>
        <w:t>The Memory Factory: Hollywood’s Influence on Historical Memory</w:t>
      </w:r>
      <w:r>
        <w:rPr>
          <w:rFonts w:asciiTheme="minorHAnsi" w:hAnsiTheme="minorHAnsi" w:cs="Arial"/>
          <w:sz w:val="24"/>
          <w:szCs w:val="24"/>
        </w:rPr>
        <w:t xml:space="preserve">.  Special </w:t>
      </w:r>
    </w:p>
    <w:p w:rsidR="00FC5FE0" w:rsidRPr="00F92446" w:rsidRDefault="00FC5FE0" w:rsidP="00FC5F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Session, PAMLA Conference, Pasadena, CA. November</w:t>
      </w:r>
      <w:r w:rsidR="00274876">
        <w:rPr>
          <w:rFonts w:asciiTheme="minorHAnsi" w:hAnsiTheme="minorHAnsi" w:cs="Arial"/>
          <w:sz w:val="24"/>
          <w:szCs w:val="24"/>
        </w:rPr>
        <w:t xml:space="preserve"> 12</w:t>
      </w:r>
      <w:r>
        <w:rPr>
          <w:rFonts w:asciiTheme="minorHAnsi" w:hAnsiTheme="minorHAnsi" w:cs="Arial"/>
          <w:sz w:val="24"/>
          <w:szCs w:val="24"/>
        </w:rPr>
        <w:t xml:space="preserve"> 2016.</w:t>
      </w:r>
    </w:p>
    <w:p w:rsidR="00FC5FE0" w:rsidRDefault="00FC5FE0" w:rsidP="00FC5FE0">
      <w:pPr>
        <w:rPr>
          <w:rFonts w:asciiTheme="minorHAnsi" w:hAnsiTheme="minorHAnsi"/>
          <w:sz w:val="24"/>
          <w:szCs w:val="24"/>
        </w:rPr>
      </w:pPr>
    </w:p>
    <w:p w:rsidR="00FC5FE0" w:rsidRDefault="00FC5FE0" w:rsidP="00FC5F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Volunteer Judge, Creative Non-Fiction 4-year College—National Council of Teachers of English </w:t>
      </w:r>
    </w:p>
    <w:p w:rsidR="00FC5FE0" w:rsidRDefault="00FC5FE0" w:rsidP="00FC5FE0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(NTCE) / Norman Mailer Student Writing Contest 2016</w:t>
      </w:r>
      <w:r w:rsidR="006067A2">
        <w:rPr>
          <w:rFonts w:asciiTheme="minorHAnsi" w:hAnsiTheme="minorHAnsi"/>
          <w:sz w:val="24"/>
          <w:szCs w:val="24"/>
        </w:rPr>
        <w:t>-2017</w:t>
      </w:r>
    </w:p>
    <w:p w:rsidR="00CB794B" w:rsidRPr="003B5A8E" w:rsidRDefault="00CB794B" w:rsidP="002C592A">
      <w:pPr>
        <w:rPr>
          <w:rFonts w:asciiTheme="minorHAnsi" w:hAnsiTheme="minorHAnsi"/>
          <w:sz w:val="24"/>
          <w:szCs w:val="24"/>
        </w:rPr>
      </w:pPr>
    </w:p>
    <w:p w:rsidR="002C592A" w:rsidRDefault="00EF2683" w:rsidP="002C592A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b/>
          <w:sz w:val="24"/>
          <w:szCs w:val="24"/>
        </w:rPr>
        <w:t>SELECTED CONFERENCES AND PRESENTATIONS</w:t>
      </w:r>
    </w:p>
    <w:p w:rsidR="002837E7" w:rsidRDefault="002837E7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Pr="002837E7">
        <w:rPr>
          <w:rFonts w:asciiTheme="minorHAnsi" w:hAnsiTheme="minorHAnsi"/>
          <w:sz w:val="24"/>
          <w:szCs w:val="24"/>
        </w:rPr>
        <w:t>Entering the Storehouse of Knowledge: Editing Wikipedia Stubs in the Composition Classroom</w:t>
      </w:r>
      <w:r>
        <w:rPr>
          <w:rFonts w:asciiTheme="minorHAnsi" w:hAnsiTheme="minorHAnsi"/>
          <w:sz w:val="24"/>
          <w:szCs w:val="24"/>
        </w:rPr>
        <w:t>” CCCC Conference, Pittsburgh, PA.  March 13-16, 2019.</w:t>
      </w:r>
    </w:p>
    <w:p w:rsidR="002837E7" w:rsidRPr="002837E7" w:rsidRDefault="002837E7" w:rsidP="002C592A">
      <w:pPr>
        <w:rPr>
          <w:rFonts w:asciiTheme="minorHAnsi" w:hAnsiTheme="minorHAnsi"/>
          <w:sz w:val="24"/>
          <w:szCs w:val="24"/>
        </w:rPr>
      </w:pPr>
    </w:p>
    <w:p w:rsidR="0057157E" w:rsidRDefault="0057157E" w:rsidP="002C592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7157E">
        <w:rPr>
          <w:rFonts w:asciiTheme="minorHAnsi" w:hAnsiTheme="minorHAnsi" w:cstheme="minorHAnsi"/>
          <w:sz w:val="24"/>
          <w:szCs w:val="24"/>
        </w:rPr>
        <w:t>“Entering the Storehouse of Knowledge: Wiki-a-thons in the Composition Classroom</w:t>
      </w:r>
      <w:r>
        <w:rPr>
          <w:rFonts w:asciiTheme="minorHAnsi" w:hAnsiTheme="minorHAnsi" w:cstheme="minorHAnsi"/>
          <w:sz w:val="24"/>
          <w:szCs w:val="24"/>
        </w:rPr>
        <w:t>.”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Western States Rhetoric and Literacy Conference, Las Cruces, NM.  November 2-3, 2018.</w:t>
      </w:r>
    </w:p>
    <w:p w:rsidR="0057157E" w:rsidRPr="0057157E" w:rsidRDefault="0057157E" w:rsidP="002C592A">
      <w:pPr>
        <w:rPr>
          <w:rFonts w:asciiTheme="minorHAnsi" w:hAnsiTheme="minorHAnsi" w:cstheme="minorHAnsi"/>
          <w:sz w:val="24"/>
          <w:szCs w:val="24"/>
        </w:rPr>
      </w:pPr>
    </w:p>
    <w:p w:rsidR="00FC5FE0" w:rsidRDefault="00FC5FE0" w:rsidP="002C59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“Words Matter:  Language, Structure and Meaning in the Texas History Textbooks.”  </w:t>
      </w:r>
      <w:r>
        <w:rPr>
          <w:rFonts w:asciiTheme="minorHAnsi" w:hAnsiTheme="minorHAnsi"/>
          <w:i/>
          <w:sz w:val="24"/>
          <w:szCs w:val="24"/>
        </w:rPr>
        <w:t xml:space="preserve">Transitions.  </w:t>
      </w:r>
      <w:r>
        <w:rPr>
          <w:rFonts w:asciiTheme="minorHAnsi" w:hAnsiTheme="minorHAnsi"/>
          <w:sz w:val="24"/>
          <w:szCs w:val="24"/>
        </w:rPr>
        <w:t>UC Writing Conference, UCSB, October 14, 2016</w:t>
      </w:r>
    </w:p>
    <w:p w:rsidR="0057157E" w:rsidRDefault="0057157E" w:rsidP="002C592A">
      <w:pPr>
        <w:rPr>
          <w:rFonts w:asciiTheme="minorHAnsi" w:hAnsiTheme="minorHAnsi"/>
          <w:sz w:val="24"/>
          <w:szCs w:val="24"/>
        </w:rPr>
      </w:pPr>
    </w:p>
    <w:p w:rsidR="0057157E" w:rsidRDefault="0057157E" w:rsidP="0057157E">
      <w:pPr>
        <w:rPr>
          <w:rFonts w:asciiTheme="minorHAnsi" w:hAnsiTheme="minorHAnsi"/>
          <w:b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“The Socialist and the Starlet: Performing Women in Upton Sinclair’s </w:t>
      </w:r>
      <w:r w:rsidRPr="003B5A8E">
        <w:rPr>
          <w:rFonts w:asciiTheme="minorHAnsi" w:hAnsiTheme="minorHAnsi"/>
          <w:i/>
          <w:sz w:val="24"/>
          <w:szCs w:val="24"/>
        </w:rPr>
        <w:t>Oil!”</w:t>
      </w:r>
      <w:r w:rsidRPr="003B5A8E">
        <w:rPr>
          <w:rFonts w:asciiTheme="minorHAnsi" w:hAnsiTheme="minorHAnsi"/>
          <w:sz w:val="24"/>
          <w:szCs w:val="24"/>
        </w:rPr>
        <w:t xml:space="preserve"> PAMLA Conference</w:t>
      </w:r>
      <w:proofErr w:type="gramStart"/>
      <w:r w:rsidRPr="003B5A8E">
        <w:rPr>
          <w:rFonts w:asciiTheme="minorHAnsi" w:hAnsiTheme="minorHAnsi"/>
          <w:sz w:val="24"/>
          <w:szCs w:val="24"/>
        </w:rPr>
        <w:t>,  Scripps</w:t>
      </w:r>
      <w:proofErr w:type="gramEnd"/>
      <w:r w:rsidRPr="003B5A8E">
        <w:rPr>
          <w:rFonts w:asciiTheme="minorHAnsi" w:hAnsiTheme="minorHAnsi"/>
          <w:sz w:val="24"/>
          <w:szCs w:val="24"/>
        </w:rPr>
        <w:t xml:space="preserve"> College, Claremont, November 6, 2011.</w:t>
      </w:r>
    </w:p>
    <w:p w:rsidR="0057157E" w:rsidRPr="0057157E" w:rsidRDefault="0057157E" w:rsidP="0057157E">
      <w:pPr>
        <w:rPr>
          <w:rStyle w:val="apple-style-span"/>
          <w:rFonts w:asciiTheme="minorHAnsi" w:hAnsiTheme="minorHAnsi"/>
          <w:b/>
          <w:sz w:val="24"/>
          <w:szCs w:val="24"/>
        </w:rPr>
      </w:pPr>
    </w:p>
    <w:p w:rsidR="0057157E" w:rsidRPr="003B5A8E" w:rsidRDefault="0057157E" w:rsidP="0057157E">
      <w:pPr>
        <w:rPr>
          <w:rStyle w:val="apple-style-span"/>
          <w:rFonts w:asciiTheme="minorHAnsi" w:hAnsiTheme="minorHAnsi"/>
          <w:sz w:val="24"/>
          <w:szCs w:val="24"/>
        </w:rPr>
      </w:pPr>
      <w:r w:rsidRPr="003B5A8E">
        <w:rPr>
          <w:rStyle w:val="apple-style-span"/>
          <w:rFonts w:asciiTheme="minorHAnsi" w:hAnsiTheme="minorHAnsi"/>
          <w:sz w:val="24"/>
          <w:szCs w:val="24"/>
        </w:rPr>
        <w:t>“Benzedrine and Pink Hair Bows: The Child Star’s Disembodiment in </w:t>
      </w:r>
      <w:r w:rsidRPr="003B5A8E">
        <w:rPr>
          <w:rStyle w:val="apple-style-span"/>
          <w:rFonts w:asciiTheme="minorHAnsi" w:hAnsiTheme="minorHAnsi"/>
          <w:i/>
          <w:iCs/>
          <w:sz w:val="24"/>
          <w:szCs w:val="24"/>
        </w:rPr>
        <w:t>Inside Daisy Clover</w:t>
      </w:r>
      <w:r w:rsidRPr="003B5A8E">
        <w:rPr>
          <w:rStyle w:val="apple-style-span"/>
          <w:rFonts w:asciiTheme="minorHAnsi" w:hAnsiTheme="minorHAnsi"/>
          <w:sz w:val="24"/>
          <w:szCs w:val="24"/>
        </w:rPr>
        <w:t>.”</w:t>
      </w:r>
    </w:p>
    <w:p w:rsidR="0057157E" w:rsidRPr="003B5A8E" w:rsidRDefault="0057157E" w:rsidP="0057157E">
      <w:pPr>
        <w:rPr>
          <w:rStyle w:val="apple-style-span"/>
          <w:rFonts w:asciiTheme="minorHAnsi" w:hAnsiTheme="minorHAnsi"/>
          <w:sz w:val="24"/>
          <w:szCs w:val="24"/>
        </w:rPr>
      </w:pPr>
      <w:r w:rsidRPr="003B5A8E">
        <w:rPr>
          <w:rStyle w:val="apple-style-span"/>
          <w:rFonts w:asciiTheme="minorHAnsi" w:hAnsiTheme="minorHAnsi"/>
          <w:sz w:val="24"/>
          <w:szCs w:val="24"/>
        </w:rPr>
        <w:t>MLA Conference, Los Angeles, January 7, 2011.</w:t>
      </w: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“Celluloid and Oil: Early Hollywood and the Oil Industry in Upton Sinclair’s </w:t>
      </w:r>
      <w:r w:rsidRPr="003B5A8E">
        <w:rPr>
          <w:rFonts w:asciiTheme="minorHAnsi" w:hAnsiTheme="minorHAnsi"/>
          <w:i/>
          <w:sz w:val="24"/>
          <w:szCs w:val="24"/>
        </w:rPr>
        <w:t>Oil</w:t>
      </w:r>
      <w:proofErr w:type="gramStart"/>
      <w:r w:rsidRPr="003B5A8E">
        <w:rPr>
          <w:rFonts w:asciiTheme="minorHAnsi" w:hAnsiTheme="minorHAnsi"/>
          <w:i/>
          <w:sz w:val="24"/>
          <w:szCs w:val="24"/>
        </w:rPr>
        <w:t>!</w:t>
      </w:r>
      <w:r w:rsidRPr="003B5A8E">
        <w:rPr>
          <w:rFonts w:asciiTheme="minorHAnsi" w:hAnsiTheme="minorHAnsi"/>
          <w:sz w:val="24"/>
          <w:szCs w:val="24"/>
        </w:rPr>
        <w:t>.</w:t>
      </w:r>
      <w:proofErr w:type="gramEnd"/>
      <w:r w:rsidRPr="003B5A8E">
        <w:rPr>
          <w:rFonts w:asciiTheme="minorHAnsi" w:hAnsiTheme="minorHAnsi"/>
          <w:sz w:val="24"/>
          <w:szCs w:val="24"/>
        </w:rPr>
        <w:t xml:space="preserve">”  Oil + Water Conference.  University of California, Santa Barbara, CA, April 8-10, 2010. </w:t>
      </w:r>
      <w:r w:rsidRPr="003B5A8E">
        <w:rPr>
          <w:rFonts w:asciiTheme="minorHAnsi" w:hAnsiTheme="minorHAnsi"/>
          <w:color w:val="0070C0"/>
          <w:sz w:val="24"/>
          <w:szCs w:val="24"/>
        </w:rPr>
        <w:t>http://www.ihc.ucsb.edu/podcasts/media/VanessaOsborne.m4a</w:t>
      </w:r>
      <w:r w:rsidRPr="003B5A8E">
        <w:rPr>
          <w:rFonts w:asciiTheme="minorHAnsi" w:hAnsiTheme="minorHAnsi"/>
          <w:sz w:val="24"/>
          <w:szCs w:val="24"/>
        </w:rPr>
        <w:t xml:space="preserve"> (audio archive)</w:t>
      </w: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>“Language Analysis and the Shifting Pronouns in Gilman’s ‘The Yellow Wallpaper.’” Guest lecture for Professor Moshe Lazar, University of Southern California, Los Angeles, CA, October 9, 2008.</w:t>
      </w: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“Locusts in the Dream Factory: Nathanael West on the Film Spectator.”  Literary Modernism, Popular Culture and the Problem of Hollywood, Modernist Studies Association Seventh Annual Conference, Chicago, IL, </w:t>
      </w:r>
      <w:smartTag w:uri="urn:schemas-microsoft-com:office:smarttags" w:element="date">
        <w:smartTagPr>
          <w:attr w:name="Year" w:val="2005"/>
          <w:attr w:name="Day" w:val="3"/>
          <w:attr w:name="Month" w:val="11"/>
        </w:smartTagPr>
        <w:r w:rsidRPr="003B5A8E">
          <w:rPr>
            <w:rFonts w:asciiTheme="minorHAnsi" w:hAnsiTheme="minorHAnsi"/>
            <w:sz w:val="24"/>
            <w:szCs w:val="24"/>
          </w:rPr>
          <w:t>November 3-6, 2005</w:t>
        </w:r>
      </w:smartTag>
      <w:r w:rsidRPr="003B5A8E">
        <w:rPr>
          <w:rFonts w:asciiTheme="minorHAnsi" w:hAnsiTheme="minorHAnsi"/>
          <w:sz w:val="24"/>
          <w:szCs w:val="24"/>
        </w:rPr>
        <w:t>.</w:t>
      </w:r>
    </w:p>
    <w:p w:rsidR="0057157E" w:rsidRPr="003B5A8E" w:rsidRDefault="0057157E" w:rsidP="0057157E">
      <w:pPr>
        <w:rPr>
          <w:rFonts w:asciiTheme="minorHAnsi" w:hAnsiTheme="minorHAnsi"/>
          <w:sz w:val="24"/>
          <w:szCs w:val="24"/>
        </w:rPr>
      </w:pPr>
    </w:p>
    <w:p w:rsidR="0057157E" w:rsidRDefault="0057157E" w:rsidP="00E84355">
      <w:pPr>
        <w:autoSpaceDE w:val="0"/>
        <w:autoSpaceDN w:val="0"/>
        <w:adjustRightInd w:val="0"/>
        <w:rPr>
          <w:rFonts w:asciiTheme="minorHAnsi" w:hAnsiTheme="minorHAnsi" w:cs="MS Shell Dlg"/>
          <w:sz w:val="24"/>
          <w:szCs w:val="24"/>
        </w:rPr>
      </w:pPr>
      <w:r w:rsidRPr="003B5A8E">
        <w:rPr>
          <w:rFonts w:asciiTheme="minorHAnsi" w:hAnsiTheme="minorHAnsi"/>
          <w:sz w:val="24"/>
          <w:szCs w:val="24"/>
        </w:rPr>
        <w:t xml:space="preserve"> “‘The Plagiaristic Revelations of Young Men’: Mediated Desires and Advertising in </w:t>
      </w:r>
      <w:proofErr w:type="gramStart"/>
      <w:r w:rsidRPr="003B5A8E">
        <w:rPr>
          <w:rFonts w:asciiTheme="minorHAnsi" w:hAnsiTheme="minorHAnsi"/>
          <w:i/>
          <w:sz w:val="24"/>
          <w:szCs w:val="24"/>
        </w:rPr>
        <w:t>The</w:t>
      </w:r>
      <w:proofErr w:type="gramEnd"/>
      <w:r w:rsidRPr="003B5A8E">
        <w:rPr>
          <w:rFonts w:asciiTheme="minorHAnsi" w:hAnsiTheme="minorHAnsi"/>
          <w:i/>
          <w:sz w:val="24"/>
          <w:szCs w:val="24"/>
        </w:rPr>
        <w:t xml:space="preserve"> Great Gatsby</w:t>
      </w:r>
      <w:r w:rsidRPr="003B5A8E">
        <w:rPr>
          <w:rFonts w:asciiTheme="minorHAnsi" w:hAnsiTheme="minorHAnsi"/>
          <w:sz w:val="24"/>
          <w:szCs w:val="24"/>
        </w:rPr>
        <w:t>.”  Popular Culture Association Advertising Group, Popular Culture Association / American Culture Association Annual Meeting, San Diego, CA, March 23-26, 2005.</w:t>
      </w:r>
    </w:p>
    <w:p w:rsidR="00E84355" w:rsidRDefault="00E84355" w:rsidP="00E84355">
      <w:pPr>
        <w:autoSpaceDE w:val="0"/>
        <w:autoSpaceDN w:val="0"/>
        <w:adjustRightInd w:val="0"/>
        <w:rPr>
          <w:rFonts w:asciiTheme="minorHAnsi" w:hAnsiTheme="minorHAnsi" w:cs="MS Shell Dlg"/>
          <w:sz w:val="24"/>
          <w:szCs w:val="24"/>
        </w:rPr>
      </w:pPr>
    </w:p>
    <w:p w:rsidR="00E84355" w:rsidRDefault="00E84355" w:rsidP="00E84355">
      <w:pPr>
        <w:autoSpaceDE w:val="0"/>
        <w:autoSpaceDN w:val="0"/>
        <w:adjustRightInd w:val="0"/>
        <w:rPr>
          <w:rFonts w:asciiTheme="minorHAnsi" w:hAnsiTheme="minorHAnsi" w:cs="MS Shell Dlg"/>
          <w:b/>
          <w:sz w:val="24"/>
          <w:szCs w:val="24"/>
        </w:rPr>
      </w:pPr>
      <w:r w:rsidRPr="002837E7">
        <w:rPr>
          <w:rFonts w:asciiTheme="minorHAnsi" w:hAnsiTheme="minorHAnsi" w:cs="MS Shell Dlg"/>
          <w:b/>
          <w:sz w:val="24"/>
          <w:szCs w:val="24"/>
        </w:rPr>
        <w:t>PUBLIC ENGAGEMENT</w:t>
      </w:r>
    </w:p>
    <w:p w:rsidR="002837E7" w:rsidRPr="002837E7" w:rsidRDefault="002837E7" w:rsidP="00E84355">
      <w:pPr>
        <w:autoSpaceDE w:val="0"/>
        <w:autoSpaceDN w:val="0"/>
        <w:adjustRightInd w:val="0"/>
        <w:rPr>
          <w:rFonts w:asciiTheme="minorHAnsi" w:hAnsiTheme="minorHAnsi" w:cs="MS Shell Dlg"/>
          <w:sz w:val="24"/>
          <w:szCs w:val="24"/>
        </w:rPr>
      </w:pPr>
      <w:r>
        <w:rPr>
          <w:rFonts w:asciiTheme="minorHAnsi" w:hAnsiTheme="minorHAnsi" w:cs="MS Shell Dlg"/>
          <w:sz w:val="24"/>
          <w:szCs w:val="24"/>
        </w:rPr>
        <w:t xml:space="preserve">My work with librarian Elizabeth </w:t>
      </w:r>
      <w:proofErr w:type="spellStart"/>
      <w:r>
        <w:rPr>
          <w:rFonts w:asciiTheme="minorHAnsi" w:hAnsiTheme="minorHAnsi" w:cs="MS Shell Dlg"/>
          <w:sz w:val="24"/>
          <w:szCs w:val="24"/>
        </w:rPr>
        <w:t>Galoozis</w:t>
      </w:r>
      <w:proofErr w:type="spellEnd"/>
      <w:r>
        <w:rPr>
          <w:rFonts w:asciiTheme="minorHAnsi" w:hAnsiTheme="minorHAnsi" w:cs="MS Shell Dlg"/>
          <w:sz w:val="24"/>
          <w:szCs w:val="24"/>
        </w:rPr>
        <w:t xml:space="preserve"> appears in the article below:</w:t>
      </w:r>
    </w:p>
    <w:p w:rsidR="00E84355" w:rsidRDefault="00E84355" w:rsidP="00E84355">
      <w:pPr>
        <w:autoSpaceDE w:val="0"/>
        <w:autoSpaceDN w:val="0"/>
        <w:adjustRightInd w:val="0"/>
        <w:rPr>
          <w:rFonts w:asciiTheme="minorHAnsi" w:hAnsiTheme="minorHAnsi" w:cs="MS Shell Dlg"/>
          <w:sz w:val="24"/>
          <w:szCs w:val="24"/>
        </w:rPr>
      </w:pPr>
      <w:r>
        <w:rPr>
          <w:rFonts w:asciiTheme="minorHAnsi" w:hAnsiTheme="minorHAnsi" w:cs="MS Shell Dlg"/>
          <w:sz w:val="24"/>
          <w:szCs w:val="24"/>
        </w:rPr>
        <w:t xml:space="preserve">Stuart, SC.  “Wikipedia has a Diversity Problem: But these Librarians Want to </w:t>
      </w:r>
      <w:proofErr w:type="gramStart"/>
      <w:r>
        <w:rPr>
          <w:rFonts w:asciiTheme="minorHAnsi" w:hAnsiTheme="minorHAnsi" w:cs="MS Shell Dlg"/>
          <w:sz w:val="24"/>
          <w:szCs w:val="24"/>
        </w:rPr>
        <w:t>Help</w:t>
      </w:r>
      <w:proofErr w:type="gramEnd"/>
      <w:r>
        <w:rPr>
          <w:rFonts w:asciiTheme="minorHAnsi" w:hAnsiTheme="minorHAnsi" w:cs="MS Shell Dlg"/>
          <w:sz w:val="24"/>
          <w:szCs w:val="24"/>
        </w:rPr>
        <w:t xml:space="preserve">.”  </w:t>
      </w:r>
      <w:r>
        <w:rPr>
          <w:rFonts w:asciiTheme="minorHAnsi" w:hAnsiTheme="minorHAnsi" w:cs="MS Shell Dlg"/>
          <w:i/>
          <w:sz w:val="24"/>
          <w:szCs w:val="24"/>
        </w:rPr>
        <w:t xml:space="preserve">PC World. </w:t>
      </w:r>
      <w:r>
        <w:rPr>
          <w:rFonts w:asciiTheme="minorHAnsi" w:hAnsiTheme="minorHAnsi" w:cs="MS Shell Dlg"/>
          <w:sz w:val="24"/>
          <w:szCs w:val="24"/>
        </w:rPr>
        <w:t xml:space="preserve">19 </w:t>
      </w:r>
    </w:p>
    <w:p w:rsidR="00E84355" w:rsidRPr="00E84355" w:rsidRDefault="00E84355" w:rsidP="00E84355">
      <w:pPr>
        <w:autoSpaceDE w:val="0"/>
        <w:autoSpaceDN w:val="0"/>
        <w:adjustRightInd w:val="0"/>
        <w:ind w:left="720"/>
        <w:rPr>
          <w:rFonts w:asciiTheme="minorHAnsi" w:hAnsiTheme="minorHAnsi" w:cs="MS Shell Dlg"/>
          <w:sz w:val="24"/>
          <w:szCs w:val="24"/>
        </w:rPr>
      </w:pPr>
      <w:r>
        <w:rPr>
          <w:rFonts w:asciiTheme="minorHAnsi" w:hAnsiTheme="minorHAnsi" w:cs="MS Shell Dlg"/>
          <w:sz w:val="24"/>
          <w:szCs w:val="24"/>
        </w:rPr>
        <w:t xml:space="preserve">January 2019. </w:t>
      </w:r>
      <w:r w:rsidRPr="00E84355">
        <w:rPr>
          <w:rFonts w:asciiTheme="minorHAnsi" w:hAnsiTheme="minorHAnsi"/>
          <w:sz w:val="24"/>
          <w:szCs w:val="24"/>
        </w:rPr>
        <w:t>https://www.pcmag.com/news/366005/want-to-edit-wikipedia-you-dont-have-to-be-a-white-guy</w:t>
      </w:r>
    </w:p>
    <w:p w:rsidR="0057157E" w:rsidRDefault="0057157E" w:rsidP="002C592A">
      <w:pPr>
        <w:rPr>
          <w:rFonts w:asciiTheme="minorHAnsi" w:hAnsiTheme="minorHAnsi"/>
          <w:sz w:val="24"/>
          <w:szCs w:val="24"/>
        </w:rPr>
      </w:pPr>
    </w:p>
    <w:p w:rsidR="00FC5FE0" w:rsidRPr="00FC5FE0" w:rsidRDefault="00FC5FE0" w:rsidP="002C592A">
      <w:pPr>
        <w:rPr>
          <w:rFonts w:asciiTheme="minorHAnsi" w:hAnsiTheme="minorHAnsi"/>
          <w:sz w:val="24"/>
          <w:szCs w:val="24"/>
        </w:rPr>
      </w:pPr>
    </w:p>
    <w:p w:rsidR="00306DA0" w:rsidRPr="003B5A8E" w:rsidRDefault="00306DA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06DA0" w:rsidRPr="003B5A8E" w:rsidSect="00B640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89" w:rsidRDefault="00630889" w:rsidP="00CD604E">
      <w:r>
        <w:separator/>
      </w:r>
    </w:p>
  </w:endnote>
  <w:endnote w:type="continuationSeparator" w:id="0">
    <w:p w:rsidR="00630889" w:rsidRDefault="00630889" w:rsidP="00C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C4" w:rsidRDefault="003C45C4" w:rsidP="009B3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C4" w:rsidRDefault="003C45C4" w:rsidP="009B3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C4" w:rsidRDefault="003C45C4" w:rsidP="009B30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C4" w:rsidRDefault="003C45C4">
    <w:pPr>
      <w:pStyle w:val="Footer"/>
    </w:pPr>
  </w:p>
  <w:p w:rsidR="003C45C4" w:rsidRDefault="003C4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89" w:rsidRDefault="00630889" w:rsidP="00CD604E">
      <w:r>
        <w:separator/>
      </w:r>
    </w:p>
  </w:footnote>
  <w:footnote w:type="continuationSeparator" w:id="0">
    <w:p w:rsidR="00630889" w:rsidRDefault="00630889" w:rsidP="00C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0207"/>
      <w:docPartObj>
        <w:docPartGallery w:val="Page Numbers (Top of Page)"/>
        <w:docPartUnique/>
      </w:docPartObj>
    </w:sdtPr>
    <w:sdtEndPr/>
    <w:sdtContent>
      <w:p w:rsidR="003C45C4" w:rsidRDefault="003C45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45C4" w:rsidRDefault="003C4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C4" w:rsidRDefault="003C45C4" w:rsidP="009B3006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683E49">
      <w:rPr>
        <w:noProof/>
      </w:rPr>
      <w:t>5/13/2019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4AC5"/>
    <w:multiLevelType w:val="hybridMultilevel"/>
    <w:tmpl w:val="4BC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2A"/>
    <w:rsid w:val="00007F58"/>
    <w:rsid w:val="0001215B"/>
    <w:rsid w:val="0003652A"/>
    <w:rsid w:val="000402B2"/>
    <w:rsid w:val="00044F7A"/>
    <w:rsid w:val="000454EC"/>
    <w:rsid w:val="00052197"/>
    <w:rsid w:val="00052DC2"/>
    <w:rsid w:val="00057FEC"/>
    <w:rsid w:val="00095119"/>
    <w:rsid w:val="000A4F88"/>
    <w:rsid w:val="000A5E84"/>
    <w:rsid w:val="000B3C23"/>
    <w:rsid w:val="000E39DB"/>
    <w:rsid w:val="000E705D"/>
    <w:rsid w:val="000F20FF"/>
    <w:rsid w:val="0011358D"/>
    <w:rsid w:val="00113F9B"/>
    <w:rsid w:val="00121664"/>
    <w:rsid w:val="00140132"/>
    <w:rsid w:val="001639F1"/>
    <w:rsid w:val="00171E92"/>
    <w:rsid w:val="00180B50"/>
    <w:rsid w:val="001870F7"/>
    <w:rsid w:val="001B11B9"/>
    <w:rsid w:val="002167DC"/>
    <w:rsid w:val="002308FE"/>
    <w:rsid w:val="002333F5"/>
    <w:rsid w:val="002344FC"/>
    <w:rsid w:val="00274876"/>
    <w:rsid w:val="002803D1"/>
    <w:rsid w:val="002837E7"/>
    <w:rsid w:val="00283E45"/>
    <w:rsid w:val="002C592A"/>
    <w:rsid w:val="00306DA0"/>
    <w:rsid w:val="00322F3C"/>
    <w:rsid w:val="0036572A"/>
    <w:rsid w:val="00370D0C"/>
    <w:rsid w:val="003A1229"/>
    <w:rsid w:val="003A21CB"/>
    <w:rsid w:val="003B151D"/>
    <w:rsid w:val="003B2C08"/>
    <w:rsid w:val="003B5606"/>
    <w:rsid w:val="003B5A8E"/>
    <w:rsid w:val="003C15FA"/>
    <w:rsid w:val="003C45C4"/>
    <w:rsid w:val="003E4A23"/>
    <w:rsid w:val="00422527"/>
    <w:rsid w:val="00433D4C"/>
    <w:rsid w:val="004453CF"/>
    <w:rsid w:val="00446F94"/>
    <w:rsid w:val="004A50C5"/>
    <w:rsid w:val="004A5830"/>
    <w:rsid w:val="004D6D51"/>
    <w:rsid w:val="00524129"/>
    <w:rsid w:val="005271EB"/>
    <w:rsid w:val="00534E07"/>
    <w:rsid w:val="0055071D"/>
    <w:rsid w:val="00551BC8"/>
    <w:rsid w:val="005612FC"/>
    <w:rsid w:val="00567971"/>
    <w:rsid w:val="0057157E"/>
    <w:rsid w:val="00585DC2"/>
    <w:rsid w:val="005879C3"/>
    <w:rsid w:val="005A2EFC"/>
    <w:rsid w:val="005C3E7A"/>
    <w:rsid w:val="005D7AD0"/>
    <w:rsid w:val="005E2F0F"/>
    <w:rsid w:val="005F1CA3"/>
    <w:rsid w:val="005F6F0F"/>
    <w:rsid w:val="006067A2"/>
    <w:rsid w:val="006306FB"/>
    <w:rsid w:val="00630889"/>
    <w:rsid w:val="00683E49"/>
    <w:rsid w:val="006B220C"/>
    <w:rsid w:val="006B2A03"/>
    <w:rsid w:val="006B6F8E"/>
    <w:rsid w:val="006C1368"/>
    <w:rsid w:val="00757803"/>
    <w:rsid w:val="00772EB4"/>
    <w:rsid w:val="00787DA2"/>
    <w:rsid w:val="00787DB3"/>
    <w:rsid w:val="00794E19"/>
    <w:rsid w:val="007B2C23"/>
    <w:rsid w:val="007C203D"/>
    <w:rsid w:val="007E61FB"/>
    <w:rsid w:val="007F778B"/>
    <w:rsid w:val="00800226"/>
    <w:rsid w:val="0080258F"/>
    <w:rsid w:val="00807469"/>
    <w:rsid w:val="00814E7A"/>
    <w:rsid w:val="00820E5D"/>
    <w:rsid w:val="0082636E"/>
    <w:rsid w:val="008454E6"/>
    <w:rsid w:val="00860227"/>
    <w:rsid w:val="00884E4B"/>
    <w:rsid w:val="008C04E9"/>
    <w:rsid w:val="00902970"/>
    <w:rsid w:val="00915726"/>
    <w:rsid w:val="00946C9E"/>
    <w:rsid w:val="009501A0"/>
    <w:rsid w:val="00950A50"/>
    <w:rsid w:val="00956E7E"/>
    <w:rsid w:val="009756B7"/>
    <w:rsid w:val="009819C9"/>
    <w:rsid w:val="009A1264"/>
    <w:rsid w:val="009A16D5"/>
    <w:rsid w:val="009B3006"/>
    <w:rsid w:val="009C3279"/>
    <w:rsid w:val="009F57A3"/>
    <w:rsid w:val="00A004AA"/>
    <w:rsid w:val="00A27BF3"/>
    <w:rsid w:val="00A327B2"/>
    <w:rsid w:val="00A635A7"/>
    <w:rsid w:val="00A80CCA"/>
    <w:rsid w:val="00A8103D"/>
    <w:rsid w:val="00A81B80"/>
    <w:rsid w:val="00A914B6"/>
    <w:rsid w:val="00A940D5"/>
    <w:rsid w:val="00A978A2"/>
    <w:rsid w:val="00AD508C"/>
    <w:rsid w:val="00AE6579"/>
    <w:rsid w:val="00B33BA5"/>
    <w:rsid w:val="00B42B44"/>
    <w:rsid w:val="00B567E6"/>
    <w:rsid w:val="00B640C5"/>
    <w:rsid w:val="00B91461"/>
    <w:rsid w:val="00B9337E"/>
    <w:rsid w:val="00BE5306"/>
    <w:rsid w:val="00C25CA7"/>
    <w:rsid w:val="00C308B1"/>
    <w:rsid w:val="00C51A4B"/>
    <w:rsid w:val="00C9770E"/>
    <w:rsid w:val="00CB794B"/>
    <w:rsid w:val="00CC19E1"/>
    <w:rsid w:val="00CC231C"/>
    <w:rsid w:val="00CD604E"/>
    <w:rsid w:val="00CE1E78"/>
    <w:rsid w:val="00D1723E"/>
    <w:rsid w:val="00D211D7"/>
    <w:rsid w:val="00D666C2"/>
    <w:rsid w:val="00D70964"/>
    <w:rsid w:val="00D857D3"/>
    <w:rsid w:val="00D8708C"/>
    <w:rsid w:val="00DA25E2"/>
    <w:rsid w:val="00DA5B9E"/>
    <w:rsid w:val="00DD7019"/>
    <w:rsid w:val="00DE20D8"/>
    <w:rsid w:val="00E221B5"/>
    <w:rsid w:val="00E27FC7"/>
    <w:rsid w:val="00E31520"/>
    <w:rsid w:val="00E51B3D"/>
    <w:rsid w:val="00E728DE"/>
    <w:rsid w:val="00E81560"/>
    <w:rsid w:val="00E84355"/>
    <w:rsid w:val="00E84AD0"/>
    <w:rsid w:val="00EA0033"/>
    <w:rsid w:val="00EA2FF7"/>
    <w:rsid w:val="00EC0665"/>
    <w:rsid w:val="00EC6043"/>
    <w:rsid w:val="00EF25F0"/>
    <w:rsid w:val="00EF2683"/>
    <w:rsid w:val="00F01FE6"/>
    <w:rsid w:val="00F20FEC"/>
    <w:rsid w:val="00F34CFF"/>
    <w:rsid w:val="00F52667"/>
    <w:rsid w:val="00F57CCC"/>
    <w:rsid w:val="00F77A99"/>
    <w:rsid w:val="00F834A7"/>
    <w:rsid w:val="00F83A45"/>
    <w:rsid w:val="00F92446"/>
    <w:rsid w:val="00F96058"/>
    <w:rsid w:val="00FC5FE0"/>
    <w:rsid w:val="00FD4245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CAC9DB8"/>
  <w15:docId w15:val="{E3170AC6-7179-40C7-ACA0-6737AC2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2683"/>
    <w:pPr>
      <w:keepNext/>
      <w:outlineLvl w:val="1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92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C592A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2C592A"/>
    <w:rPr>
      <w:color w:val="0000FF"/>
      <w:u w:val="single"/>
    </w:rPr>
  </w:style>
  <w:style w:type="character" w:styleId="Emphasis">
    <w:name w:val="Emphasis"/>
    <w:basedOn w:val="DefaultParagraphFont"/>
    <w:qFormat/>
    <w:rsid w:val="002C592A"/>
    <w:rPr>
      <w:i/>
    </w:rPr>
  </w:style>
  <w:style w:type="paragraph" w:styleId="BodyText">
    <w:name w:val="Body Text"/>
    <w:basedOn w:val="Normal"/>
    <w:link w:val="BodyTextChar"/>
    <w:rsid w:val="002C592A"/>
    <w:rPr>
      <w:sz w:val="21"/>
    </w:rPr>
  </w:style>
  <w:style w:type="character" w:customStyle="1" w:styleId="BodyTextChar">
    <w:name w:val="Body Text Char"/>
    <w:basedOn w:val="DefaultParagraphFont"/>
    <w:link w:val="BodyText"/>
    <w:rsid w:val="002C592A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rsid w:val="002C5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92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C592A"/>
  </w:style>
  <w:style w:type="paragraph" w:styleId="Header">
    <w:name w:val="header"/>
    <w:basedOn w:val="Normal"/>
    <w:link w:val="HeaderChar"/>
    <w:uiPriority w:val="99"/>
    <w:rsid w:val="002C5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92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2C592A"/>
  </w:style>
  <w:style w:type="character" w:customStyle="1" w:styleId="darktext">
    <w:name w:val="darktext"/>
    <w:basedOn w:val="DefaultParagraphFont"/>
    <w:rsid w:val="002C592A"/>
  </w:style>
  <w:style w:type="paragraph" w:styleId="BalloonText">
    <w:name w:val="Balloon Text"/>
    <w:basedOn w:val="Normal"/>
    <w:link w:val="BalloonTextChar"/>
    <w:uiPriority w:val="99"/>
    <w:semiHidden/>
    <w:unhideWhenUsed/>
    <w:rsid w:val="0055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C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F2683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3B5A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D6D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6D5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0E39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borne@usc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32CDCFE-02BE-4D12-B1FD-0554D19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Osborne</dc:creator>
  <cp:lastModifiedBy>Vanessa Osborne</cp:lastModifiedBy>
  <cp:revision>13</cp:revision>
  <cp:lastPrinted>2018-04-28T00:15:00Z</cp:lastPrinted>
  <dcterms:created xsi:type="dcterms:W3CDTF">2018-04-28T00:15:00Z</dcterms:created>
  <dcterms:modified xsi:type="dcterms:W3CDTF">2019-05-14T21:05:00Z</dcterms:modified>
</cp:coreProperties>
</file>